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D0" w:rsidRPr="00EF7F0C" w:rsidRDefault="00F237D0" w:rsidP="00EF7F0C">
      <w:pPr>
        <w:pStyle w:val="a3"/>
        <w:shd w:val="clear" w:color="auto" w:fill="EFF6FE"/>
        <w:spacing w:before="0" w:beforeAutospacing="0" w:after="75" w:afterAutospacing="0"/>
        <w:ind w:left="4536"/>
        <w:jc w:val="both"/>
        <w:rPr>
          <w:color w:val="000000"/>
        </w:rPr>
      </w:pPr>
      <w:r w:rsidRPr="00EF7F0C">
        <w:rPr>
          <w:color w:val="000000"/>
        </w:rPr>
        <w:t xml:space="preserve">Приложение </w:t>
      </w:r>
    </w:p>
    <w:p w:rsidR="00F237D0" w:rsidRPr="00EF7F0C" w:rsidRDefault="00EF7F0C" w:rsidP="00EF7F0C">
      <w:pPr>
        <w:pStyle w:val="a3"/>
        <w:shd w:val="clear" w:color="auto" w:fill="EFF6FE"/>
        <w:spacing w:before="0" w:beforeAutospacing="0" w:after="75" w:afterAutospacing="0"/>
        <w:ind w:left="4536"/>
        <w:jc w:val="both"/>
        <w:rPr>
          <w:color w:val="000000"/>
        </w:rPr>
      </w:pPr>
      <w:r w:rsidRPr="00EF7F0C">
        <w:rPr>
          <w:color w:val="000000"/>
        </w:rPr>
        <w:t xml:space="preserve">                                                                                                  </w:t>
      </w:r>
      <w:r w:rsidR="00F237D0" w:rsidRPr="00EF7F0C">
        <w:rPr>
          <w:color w:val="000000"/>
        </w:rPr>
        <w:t>к Антикоррупционной политике</w:t>
      </w:r>
    </w:p>
    <w:p w:rsidR="00F237D0" w:rsidRPr="00EF7F0C" w:rsidRDefault="00F237D0" w:rsidP="00EF7F0C">
      <w:pPr>
        <w:pStyle w:val="a3"/>
        <w:shd w:val="clear" w:color="auto" w:fill="EFF6FE"/>
        <w:spacing w:before="0" w:beforeAutospacing="0" w:after="75" w:afterAutospacing="0"/>
        <w:ind w:left="4536"/>
        <w:jc w:val="both"/>
        <w:rPr>
          <w:color w:val="000000"/>
        </w:rPr>
      </w:pPr>
      <w:r w:rsidRPr="00EF7F0C">
        <w:rPr>
          <w:color w:val="000000"/>
        </w:rPr>
        <w:t>ГБУСО «</w:t>
      </w:r>
      <w:proofErr w:type="spellStart"/>
      <w:r w:rsidR="00EF7F0C" w:rsidRPr="00EF7F0C">
        <w:rPr>
          <w:color w:val="000000"/>
        </w:rPr>
        <w:t>Новоалександровский</w:t>
      </w:r>
      <w:proofErr w:type="spellEnd"/>
      <w:r w:rsidR="00EF7F0C" w:rsidRPr="00EF7F0C">
        <w:rPr>
          <w:color w:val="000000"/>
        </w:rPr>
        <w:t xml:space="preserve"> КЦСОН</w:t>
      </w:r>
      <w:r w:rsidRPr="00EF7F0C">
        <w:rPr>
          <w:color w:val="000000"/>
        </w:rPr>
        <w:t>»</w:t>
      </w:r>
    </w:p>
    <w:p w:rsidR="00F237D0" w:rsidRPr="00EF7F0C" w:rsidRDefault="00F237D0" w:rsidP="00EF7F0C">
      <w:pPr>
        <w:pStyle w:val="a3"/>
        <w:shd w:val="clear" w:color="auto" w:fill="EFF6FE"/>
        <w:spacing w:before="0" w:beforeAutospacing="0" w:after="75" w:afterAutospacing="0"/>
        <w:jc w:val="both"/>
        <w:rPr>
          <w:color w:val="000000"/>
        </w:rPr>
      </w:pPr>
    </w:p>
    <w:p w:rsidR="00F237D0" w:rsidRPr="00EF7F0C" w:rsidRDefault="00F237D0" w:rsidP="00EF7F0C">
      <w:pPr>
        <w:pStyle w:val="a3"/>
        <w:shd w:val="clear" w:color="auto" w:fill="EFF6FE"/>
        <w:spacing w:before="0" w:beforeAutospacing="0" w:after="75" w:afterAutospacing="0"/>
        <w:jc w:val="center"/>
        <w:rPr>
          <w:color w:val="000000"/>
        </w:rPr>
      </w:pPr>
      <w:r w:rsidRPr="00EF7F0C">
        <w:rPr>
          <w:color w:val="000000"/>
        </w:rPr>
        <w:t>СБОРНИК</w:t>
      </w:r>
    </w:p>
    <w:p w:rsidR="00F237D0" w:rsidRPr="00EF7F0C" w:rsidRDefault="00F237D0" w:rsidP="00EF7F0C">
      <w:pPr>
        <w:pStyle w:val="a3"/>
        <w:shd w:val="clear" w:color="auto" w:fill="EFF6FE"/>
        <w:spacing w:before="0" w:beforeAutospacing="0" w:after="75" w:afterAutospacing="0"/>
        <w:jc w:val="center"/>
        <w:rPr>
          <w:color w:val="000000"/>
        </w:rPr>
      </w:pPr>
      <w:r w:rsidRPr="00EF7F0C">
        <w:rPr>
          <w:color w:val="000000"/>
        </w:rPr>
        <w:t>ПОЛОЖЕНИЙ НОРМАТИВНЫХ ПРАВОВЫХ АКТОВ,</w:t>
      </w:r>
    </w:p>
    <w:p w:rsidR="00F237D0" w:rsidRPr="00EF7F0C" w:rsidRDefault="00F237D0" w:rsidP="00EF7F0C">
      <w:pPr>
        <w:pStyle w:val="a3"/>
        <w:shd w:val="clear" w:color="auto" w:fill="EFF6FE"/>
        <w:spacing w:before="0" w:beforeAutospacing="0" w:after="75" w:afterAutospacing="0"/>
        <w:jc w:val="center"/>
        <w:rPr>
          <w:color w:val="000000"/>
        </w:rPr>
      </w:pPr>
      <w:r w:rsidRPr="00EF7F0C">
        <w:rPr>
          <w:color w:val="000000"/>
        </w:rPr>
        <w:t>УСТАНАВЛИВАЮЩИХ МЕРЫ ОТВЕТСТВЕННОСТИ ЗА СОВЕРШЕНИЕ КОРРУПЦИОННЫХ ПРАВОНАРУШЕНИЙ</w:t>
      </w:r>
    </w:p>
    <w:p w:rsidR="00F237D0" w:rsidRPr="00EF7F0C" w:rsidRDefault="00F237D0" w:rsidP="00EF7F0C">
      <w:pPr>
        <w:pStyle w:val="a3"/>
        <w:shd w:val="clear" w:color="auto" w:fill="EFF6FE"/>
        <w:spacing w:before="0" w:beforeAutospacing="0" w:after="75" w:afterAutospacing="0"/>
        <w:jc w:val="center"/>
        <w:rPr>
          <w:color w:val="000000"/>
        </w:rPr>
      </w:pPr>
      <w:r w:rsidRPr="00EF7F0C">
        <w:rPr>
          <w:color w:val="000000"/>
        </w:rPr>
        <w:t>(Положения нормативных правовых актов приведены по состоянию</w:t>
      </w:r>
      <w:r w:rsidRPr="00EF7F0C">
        <w:rPr>
          <w:color w:val="000000"/>
        </w:rPr>
        <w:br/>
        <w:t>на 7 октября 2013 г.)</w:t>
      </w:r>
    </w:p>
    <w:p w:rsidR="00F237D0" w:rsidRPr="00EF7F0C" w:rsidRDefault="00F237D0" w:rsidP="00EF7F0C">
      <w:pPr>
        <w:pStyle w:val="a3"/>
        <w:shd w:val="clear" w:color="auto" w:fill="EFF6FE"/>
        <w:spacing w:before="0" w:beforeAutospacing="0" w:after="75" w:afterAutospacing="0"/>
        <w:jc w:val="center"/>
        <w:rPr>
          <w:color w:val="000000"/>
        </w:rPr>
      </w:pPr>
    </w:p>
    <w:p w:rsidR="00F237D0" w:rsidRPr="00EF7F0C" w:rsidRDefault="00F237D0" w:rsidP="00EF7F0C">
      <w:pPr>
        <w:pStyle w:val="a3"/>
        <w:shd w:val="clear" w:color="auto" w:fill="EFF6FE"/>
        <w:spacing w:before="0" w:beforeAutospacing="0" w:after="75" w:afterAutospacing="0"/>
        <w:jc w:val="center"/>
        <w:rPr>
          <w:color w:val="000000"/>
        </w:rPr>
      </w:pPr>
      <w:r w:rsidRPr="00EF7F0C">
        <w:rPr>
          <w:rStyle w:val="apple-style-span"/>
          <w:b/>
          <w:bCs/>
          <w:color w:val="FF0000"/>
        </w:rPr>
        <w:t>Федеральный закон от 25 декабря 2008 г. N 273-ФЗ</w:t>
      </w:r>
    </w:p>
    <w:p w:rsidR="00F237D0" w:rsidRPr="00EF7F0C" w:rsidRDefault="00F237D0" w:rsidP="00EF7F0C">
      <w:pPr>
        <w:pStyle w:val="a3"/>
        <w:shd w:val="clear" w:color="auto" w:fill="EFF6FE"/>
        <w:spacing w:before="0" w:beforeAutospacing="0" w:after="75" w:afterAutospacing="0"/>
        <w:jc w:val="center"/>
        <w:rPr>
          <w:color w:val="000000"/>
        </w:rPr>
      </w:pPr>
      <w:r w:rsidRPr="00EF7F0C">
        <w:rPr>
          <w:rStyle w:val="apple-style-span"/>
          <w:b/>
          <w:bCs/>
          <w:color w:val="FF0000"/>
        </w:rPr>
        <w:t>"О противодействии коррупции"</w:t>
      </w:r>
    </w:p>
    <w:p w:rsidR="00F237D0" w:rsidRPr="00EF7F0C" w:rsidRDefault="00F237D0" w:rsidP="00EF7F0C">
      <w:pPr>
        <w:pStyle w:val="a3"/>
        <w:shd w:val="clear" w:color="auto" w:fill="EFF6FE"/>
        <w:spacing w:before="0" w:beforeAutospacing="0" w:after="75" w:afterAutospacing="0"/>
        <w:jc w:val="both"/>
        <w:rPr>
          <w:color w:val="000000"/>
        </w:rPr>
      </w:pPr>
    </w:p>
    <w:p w:rsidR="00F237D0" w:rsidRPr="00EF7F0C" w:rsidRDefault="00A44D0C" w:rsidP="00EF7F0C">
      <w:pPr>
        <w:pStyle w:val="a3"/>
        <w:shd w:val="clear" w:color="auto" w:fill="EFF6FE"/>
        <w:spacing w:before="0" w:beforeAutospacing="0" w:after="75" w:afterAutospacing="0"/>
        <w:jc w:val="both"/>
        <w:rPr>
          <w:color w:val="000000"/>
        </w:rPr>
      </w:pPr>
      <w:hyperlink r:id="rId4" w:history="1">
        <w:r w:rsidR="00F237D0" w:rsidRPr="00EF7F0C">
          <w:rPr>
            <w:rStyle w:val="apple-style-span"/>
            <w:b/>
            <w:bCs/>
            <w:color w:val="FF0000"/>
          </w:rPr>
          <w:t>Статья 12</w:t>
        </w:r>
      </w:hyperlink>
      <w:r w:rsidR="00F237D0" w:rsidRPr="00EF7F0C">
        <w:rPr>
          <w:rStyle w:val="apple-style-span"/>
          <w:b/>
          <w:bCs/>
          <w:color w:val="FF0000"/>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w:t>
      </w:r>
      <w:bookmarkStart w:id="0" w:name="_GoBack"/>
      <w:bookmarkEnd w:id="0"/>
      <w:r w:rsidRPr="00EF7F0C">
        <w:rPr>
          <w:color w:val="000000"/>
        </w:rPr>
        <w:t>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5" w:history="1">
        <w:r w:rsidRPr="00EF7F0C">
          <w:rPr>
            <w:rStyle w:val="a4"/>
            <w:u w:val="none"/>
          </w:rPr>
          <w:t>части 1</w:t>
        </w:r>
      </w:hyperlink>
      <w:r w:rsidRPr="00EF7F0C">
        <w:rPr>
          <w:rStyle w:val="apple-converted-space"/>
          <w:color w:val="000000"/>
        </w:rPr>
        <w:t> </w:t>
      </w:r>
      <w:r w:rsidRPr="00EF7F0C">
        <w:rPr>
          <w:color w:val="000000"/>
        </w:rPr>
        <w:t>настоящей статьи, сообщать работодателю сведения о последнем месте своей службы.</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6" w:history="1">
        <w:r w:rsidRPr="00EF7F0C">
          <w:rPr>
            <w:rStyle w:val="a4"/>
            <w:u w:val="none"/>
          </w:rPr>
          <w:t>частью 2</w:t>
        </w:r>
      </w:hyperlink>
      <w:r w:rsidRPr="00EF7F0C">
        <w:rPr>
          <w:color w:val="000000"/>
        </w:rPr>
        <w:t>настоящей статьи, влечет прекращение трудового или гражданско-правового договора на выполнение работ (оказание услуг), указанного в </w:t>
      </w:r>
      <w:hyperlink r:id="rId7" w:history="1">
        <w:r w:rsidRPr="00EF7F0C">
          <w:rPr>
            <w:rStyle w:val="a4"/>
            <w:u w:val="none"/>
          </w:rPr>
          <w:t>части 1</w:t>
        </w:r>
      </w:hyperlink>
      <w:r w:rsidRPr="00EF7F0C">
        <w:rPr>
          <w:rStyle w:val="apple-converted-space"/>
          <w:color w:val="000000"/>
        </w:rPr>
        <w:t> </w:t>
      </w:r>
      <w:r w:rsidRPr="00EF7F0C">
        <w:rPr>
          <w:color w:val="000000"/>
        </w:rPr>
        <w:t>настоящей статьи, заключенного с указанным гражданином.</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lastRenderedPageBreak/>
        <w:t xml:space="preserve">4. Работодатель при заключении трудового или гражданско-правового договора на выполнение работ (оказание услуг), указанного </w:t>
      </w:r>
      <w:proofErr w:type="spellStart"/>
      <w:r w:rsidRPr="00EF7F0C">
        <w:rPr>
          <w:color w:val="000000"/>
        </w:rPr>
        <w:t>в</w:t>
      </w:r>
      <w:hyperlink r:id="rId8" w:history="1">
        <w:r w:rsidRPr="00EF7F0C">
          <w:rPr>
            <w:rStyle w:val="a4"/>
            <w:u w:val="none"/>
          </w:rPr>
          <w:t>части</w:t>
        </w:r>
        <w:proofErr w:type="spellEnd"/>
        <w:r w:rsidRPr="00EF7F0C">
          <w:rPr>
            <w:rStyle w:val="a4"/>
            <w:u w:val="none"/>
          </w:rPr>
          <w:t xml:space="preserve"> 1</w:t>
        </w:r>
      </w:hyperlink>
      <w:r w:rsidRPr="00EF7F0C">
        <w:rPr>
          <w:rStyle w:val="apple-converted-space"/>
          <w:color w:val="000000"/>
        </w:rPr>
        <w:t> </w:t>
      </w:r>
      <w:r w:rsidRPr="00EF7F0C">
        <w:rPr>
          <w:color w:val="000000"/>
        </w:rPr>
        <w:t>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5. Неисполнение работодателем обязанности, установленной </w:t>
      </w:r>
      <w:hyperlink r:id="rId9" w:history="1">
        <w:r w:rsidRPr="00EF7F0C">
          <w:rPr>
            <w:rStyle w:val="a4"/>
            <w:u w:val="none"/>
          </w:rPr>
          <w:t>частью 4</w:t>
        </w:r>
      </w:hyperlink>
      <w:r w:rsidRPr="00EF7F0C">
        <w:rPr>
          <w:rStyle w:val="apple-converted-space"/>
          <w:color w:val="000000"/>
        </w:rPr>
        <w:t> </w:t>
      </w:r>
      <w:r w:rsidRPr="00EF7F0C">
        <w:rPr>
          <w:color w:val="000000"/>
        </w:rPr>
        <w:t>настоящей статьи, является правонарушением и влечет ответственность в соответствии с законодательством Российской Федерации.</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6. Проверка соблюдения гражданином, указанным в </w:t>
      </w:r>
      <w:hyperlink r:id="rId10" w:history="1">
        <w:r w:rsidRPr="00EF7F0C">
          <w:rPr>
            <w:rStyle w:val="a4"/>
            <w:u w:val="none"/>
          </w:rPr>
          <w:t>части 1</w:t>
        </w:r>
      </w:hyperlink>
      <w:r w:rsidRPr="00EF7F0C">
        <w:rPr>
          <w:rStyle w:val="apple-converted-space"/>
          <w:color w:val="000000"/>
        </w:rPr>
        <w:t> </w:t>
      </w:r>
      <w:r w:rsidRPr="00EF7F0C">
        <w:rPr>
          <w:color w:val="000000"/>
        </w:rPr>
        <w:t>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Согласно </w:t>
      </w:r>
      <w:hyperlink r:id="rId11" w:history="1">
        <w:r w:rsidRPr="00EF7F0C">
          <w:rPr>
            <w:rStyle w:val="a4"/>
            <w:u w:val="none"/>
          </w:rPr>
          <w:t>части 2 статьи 12</w:t>
        </w:r>
      </w:hyperlink>
      <w:r w:rsidRPr="00EF7F0C">
        <w:rPr>
          <w:rStyle w:val="apple-converted-space"/>
          <w:color w:val="000000"/>
        </w:rPr>
        <w:t> </w:t>
      </w:r>
      <w:r w:rsidRPr="00EF7F0C">
        <w:rPr>
          <w:color w:val="000000"/>
        </w:rPr>
        <w:t>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2" w:history="1">
        <w:r w:rsidRPr="00EF7F0C">
          <w:rPr>
            <w:rStyle w:val="a4"/>
            <w:u w:val="none"/>
          </w:rPr>
          <w:t>части 1</w:t>
        </w:r>
      </w:hyperlink>
      <w:r w:rsidRPr="00EF7F0C">
        <w:rPr>
          <w:rStyle w:val="apple-converted-space"/>
          <w:color w:val="000000"/>
        </w:rPr>
        <w:t> </w:t>
      </w:r>
      <w:r w:rsidRPr="00EF7F0C">
        <w:rPr>
          <w:color w:val="000000"/>
        </w:rPr>
        <w:t>названной статьи, сообщать работодателю сведения о последнем месте своей службы.</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3" w:history="1">
        <w:r w:rsidRPr="00EF7F0C">
          <w:rPr>
            <w:rStyle w:val="a4"/>
            <w:u w:val="none"/>
          </w:rPr>
          <w:t>части 1 статьи 12</w:t>
        </w:r>
      </w:hyperlink>
      <w:r w:rsidRPr="00EF7F0C">
        <w:rPr>
          <w:rStyle w:val="apple-converted-space"/>
          <w:color w:val="000000"/>
        </w:rPr>
        <w:t> </w:t>
      </w:r>
      <w:r w:rsidRPr="00EF7F0C">
        <w:rPr>
          <w:color w:val="000000"/>
        </w:rPr>
        <w:t>Федерального закона N 273-ФЗ, заключенного с данным лицом (</w:t>
      </w:r>
      <w:hyperlink r:id="rId14" w:history="1">
        <w:r w:rsidRPr="00EF7F0C">
          <w:rPr>
            <w:rStyle w:val="a4"/>
            <w:u w:val="none"/>
          </w:rPr>
          <w:t>часть 3 статьи 12</w:t>
        </w:r>
      </w:hyperlink>
      <w:r w:rsidRPr="00EF7F0C">
        <w:rPr>
          <w:rStyle w:val="apple-converted-space"/>
          <w:color w:val="000000"/>
        </w:rPr>
        <w:t> </w:t>
      </w:r>
      <w:r w:rsidRPr="00EF7F0C">
        <w:rPr>
          <w:color w:val="000000"/>
        </w:rPr>
        <w:t>Федерального закона N 273-ФЗ).</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На работодателе в соответствии с </w:t>
      </w:r>
      <w:hyperlink r:id="rId15" w:history="1">
        <w:r w:rsidRPr="00EF7F0C">
          <w:rPr>
            <w:rStyle w:val="a4"/>
            <w:u w:val="none"/>
          </w:rPr>
          <w:t>частью 4 статьи 12</w:t>
        </w:r>
      </w:hyperlink>
      <w:r w:rsidRPr="00EF7F0C">
        <w:rPr>
          <w:rStyle w:val="apple-converted-space"/>
          <w:color w:val="000000"/>
        </w:rPr>
        <w:t> </w:t>
      </w:r>
      <w:r w:rsidRPr="00EF7F0C">
        <w:rPr>
          <w:color w:val="000000"/>
        </w:rPr>
        <w:t>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6" w:history="1">
        <w:r w:rsidRPr="00EF7F0C">
          <w:rPr>
            <w:rStyle w:val="a4"/>
            <w:u w:val="none"/>
          </w:rPr>
          <w:t>постановлением</w:t>
        </w:r>
      </w:hyperlink>
      <w:r w:rsidRPr="00EF7F0C">
        <w:rPr>
          <w:rStyle w:val="apple-converted-space"/>
          <w:color w:val="000000"/>
        </w:rPr>
        <w:t> </w:t>
      </w:r>
      <w:r w:rsidRPr="00EF7F0C">
        <w:rPr>
          <w:color w:val="000000"/>
        </w:rPr>
        <w:t>Правительства Российской Федерации от 8 сентября 2010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F237D0" w:rsidRPr="00EF7F0C" w:rsidRDefault="00A44D0C" w:rsidP="00EF7F0C">
      <w:pPr>
        <w:pStyle w:val="a3"/>
        <w:shd w:val="clear" w:color="auto" w:fill="EFF6FE"/>
        <w:spacing w:before="0" w:beforeAutospacing="0" w:after="75" w:afterAutospacing="0"/>
        <w:jc w:val="both"/>
        <w:rPr>
          <w:color w:val="000000"/>
        </w:rPr>
      </w:pPr>
      <w:hyperlink r:id="rId17" w:history="1">
        <w:r w:rsidR="00F237D0" w:rsidRPr="00EF7F0C">
          <w:rPr>
            <w:rStyle w:val="a4"/>
            <w:u w:val="none"/>
          </w:rPr>
          <w:t>Пунктом 1</w:t>
        </w:r>
      </w:hyperlink>
      <w:r w:rsidR="00F237D0" w:rsidRPr="00EF7F0C">
        <w:rPr>
          <w:rStyle w:val="apple-converted-space"/>
          <w:color w:val="000000"/>
        </w:rPr>
        <w:t> </w:t>
      </w:r>
      <w:r w:rsidR="00F237D0" w:rsidRPr="00EF7F0C">
        <w:rPr>
          <w:color w:val="000000"/>
        </w:rPr>
        <w:t>Постановления указано, что сообщение о приеме на работу гражданина осуществляется в письменной форме.</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F237D0" w:rsidRPr="00EF7F0C" w:rsidRDefault="00F237D0" w:rsidP="00EF7F0C">
      <w:pPr>
        <w:pStyle w:val="a3"/>
        <w:shd w:val="clear" w:color="auto" w:fill="EFF6FE"/>
        <w:spacing w:before="0" w:beforeAutospacing="0" w:after="75" w:afterAutospacing="0"/>
        <w:jc w:val="both"/>
        <w:rPr>
          <w:color w:val="000000"/>
        </w:rPr>
      </w:pPr>
    </w:p>
    <w:p w:rsidR="00F237D0" w:rsidRPr="00EF7F0C" w:rsidRDefault="00A44D0C" w:rsidP="00EF7F0C">
      <w:pPr>
        <w:pStyle w:val="a3"/>
        <w:shd w:val="clear" w:color="auto" w:fill="EFF6FE"/>
        <w:spacing w:before="0" w:beforeAutospacing="0" w:after="75" w:afterAutospacing="0"/>
        <w:jc w:val="both"/>
        <w:rPr>
          <w:color w:val="000000"/>
        </w:rPr>
      </w:pPr>
      <w:hyperlink r:id="rId18" w:history="1">
        <w:r w:rsidR="00F237D0" w:rsidRPr="00EF7F0C">
          <w:rPr>
            <w:rStyle w:val="apple-style-span"/>
            <w:b/>
            <w:bCs/>
            <w:color w:val="FF0000"/>
          </w:rPr>
          <w:t>Статья 13</w:t>
        </w:r>
      </w:hyperlink>
      <w:r w:rsidR="00F237D0" w:rsidRPr="00EF7F0C">
        <w:rPr>
          <w:rStyle w:val="apple-style-span"/>
          <w:b/>
          <w:bCs/>
          <w:color w:val="FF0000"/>
          <w:u w:val="single"/>
        </w:rPr>
        <w:t>.</w:t>
      </w:r>
      <w:r w:rsidR="00F237D0" w:rsidRPr="00EF7F0C">
        <w:rPr>
          <w:rStyle w:val="apple-converted-space"/>
          <w:b/>
          <w:bCs/>
          <w:color w:val="FF0000"/>
        </w:rPr>
        <w:t> </w:t>
      </w:r>
      <w:r w:rsidR="00F237D0" w:rsidRPr="00EF7F0C">
        <w:rPr>
          <w:rStyle w:val="apple-style-span"/>
          <w:b/>
          <w:bCs/>
          <w:color w:val="FF0000"/>
        </w:rPr>
        <w:t>Ответственность физических лиц за коррупционные правонарушения</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lastRenderedPageBreak/>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F237D0" w:rsidRPr="00EF7F0C" w:rsidRDefault="00F237D0" w:rsidP="00EF7F0C">
      <w:pPr>
        <w:pStyle w:val="a3"/>
        <w:shd w:val="clear" w:color="auto" w:fill="EFF6FE"/>
        <w:spacing w:before="0" w:beforeAutospacing="0" w:after="75" w:afterAutospacing="0"/>
        <w:jc w:val="both"/>
        <w:rPr>
          <w:color w:val="000000"/>
        </w:rPr>
      </w:pPr>
    </w:p>
    <w:p w:rsidR="00F237D0" w:rsidRPr="00EF7F0C" w:rsidRDefault="00A44D0C" w:rsidP="00EF7F0C">
      <w:pPr>
        <w:pStyle w:val="a3"/>
        <w:shd w:val="clear" w:color="auto" w:fill="EFF6FE"/>
        <w:spacing w:before="0" w:beforeAutospacing="0" w:after="75" w:afterAutospacing="0"/>
        <w:jc w:val="both"/>
        <w:rPr>
          <w:color w:val="000000"/>
        </w:rPr>
      </w:pPr>
      <w:hyperlink r:id="rId19" w:history="1">
        <w:r w:rsidR="00F237D0" w:rsidRPr="00EF7F0C">
          <w:rPr>
            <w:rStyle w:val="apple-style-span"/>
            <w:b/>
            <w:bCs/>
            <w:color w:val="FF0000"/>
          </w:rPr>
          <w:t>Статья 13.3</w:t>
        </w:r>
      </w:hyperlink>
      <w:r w:rsidR="00F237D0" w:rsidRPr="00EF7F0C">
        <w:rPr>
          <w:rStyle w:val="apple-style-span"/>
          <w:b/>
          <w:bCs/>
          <w:color w:val="FF0000"/>
          <w:u w:val="single"/>
        </w:rPr>
        <w:t>.</w:t>
      </w:r>
      <w:r w:rsidR="00F237D0" w:rsidRPr="00EF7F0C">
        <w:rPr>
          <w:rStyle w:val="apple-converted-space"/>
          <w:b/>
          <w:bCs/>
          <w:color w:val="FF0000"/>
        </w:rPr>
        <w:t> </w:t>
      </w:r>
      <w:r w:rsidR="00F237D0" w:rsidRPr="00EF7F0C">
        <w:rPr>
          <w:rStyle w:val="apple-style-span"/>
          <w:b/>
          <w:bCs/>
          <w:color w:val="FF0000"/>
        </w:rPr>
        <w:t>Обязанность организаций принимать меры по предупреждению коррупции</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1. Организации обязаны разрабатывать и принимать меры по предупреждению коррупции.</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2. Меры по предупреждению коррупции, принимаемые в организации, могут включать:</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1) определение подразделений или должностных лиц, ответственных за профилактику коррупционных и иных правонарушений;</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2) сотрудничество организации с правоохранительными органами;</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3) разработку и внедрение в практику стандартов и процедур, направленных на обеспечение добросовестной работы организации;</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4) принятие кодекса этики и служебного поведения работников организации;</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5) предотвращение и урегулирование конфликта интересов;</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6) недопущение составления неофициальной отчетности и использования поддельных документов.</w:t>
      </w:r>
    </w:p>
    <w:p w:rsidR="00F237D0" w:rsidRPr="00EF7F0C" w:rsidRDefault="00F237D0" w:rsidP="00EF7F0C">
      <w:pPr>
        <w:pStyle w:val="a3"/>
        <w:shd w:val="clear" w:color="auto" w:fill="EFF6FE"/>
        <w:spacing w:before="0" w:beforeAutospacing="0" w:after="75" w:afterAutospacing="0"/>
        <w:jc w:val="both"/>
        <w:rPr>
          <w:color w:val="000000"/>
        </w:rPr>
      </w:pPr>
    </w:p>
    <w:p w:rsidR="00F237D0" w:rsidRPr="00EF7F0C" w:rsidRDefault="00A44D0C" w:rsidP="00EF7F0C">
      <w:pPr>
        <w:pStyle w:val="a3"/>
        <w:shd w:val="clear" w:color="auto" w:fill="EFF6FE"/>
        <w:spacing w:before="0" w:beforeAutospacing="0" w:after="75" w:afterAutospacing="0"/>
        <w:jc w:val="both"/>
        <w:rPr>
          <w:color w:val="000000"/>
        </w:rPr>
      </w:pPr>
      <w:hyperlink r:id="rId20" w:history="1">
        <w:r w:rsidR="00F237D0" w:rsidRPr="00EF7F0C">
          <w:rPr>
            <w:rStyle w:val="apple-style-span"/>
            <w:b/>
            <w:bCs/>
            <w:color w:val="FF0000"/>
          </w:rPr>
          <w:t>Статья 14</w:t>
        </w:r>
      </w:hyperlink>
      <w:r w:rsidR="00F237D0" w:rsidRPr="00EF7F0C">
        <w:rPr>
          <w:rStyle w:val="apple-style-span"/>
          <w:b/>
          <w:bCs/>
          <w:color w:val="FF0000"/>
          <w:u w:val="single"/>
        </w:rPr>
        <w:t>.</w:t>
      </w:r>
      <w:r w:rsidR="00F237D0" w:rsidRPr="00EF7F0C">
        <w:rPr>
          <w:rStyle w:val="apple-converted-space"/>
          <w:b/>
          <w:bCs/>
          <w:color w:val="FF0000"/>
        </w:rPr>
        <w:t> </w:t>
      </w:r>
      <w:r w:rsidR="00F237D0" w:rsidRPr="00EF7F0C">
        <w:rPr>
          <w:rStyle w:val="apple-style-span"/>
          <w:b/>
          <w:bCs/>
          <w:color w:val="FF0000"/>
        </w:rPr>
        <w:t>Ответственность юридических лиц за коррупционные правонарушения</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F237D0" w:rsidRPr="00EF7F0C" w:rsidRDefault="00F237D0" w:rsidP="00EF7F0C">
      <w:pPr>
        <w:pStyle w:val="a3"/>
        <w:shd w:val="clear" w:color="auto" w:fill="EFF6FE"/>
        <w:spacing w:before="0" w:beforeAutospacing="0" w:after="75" w:afterAutospacing="0"/>
        <w:jc w:val="both"/>
        <w:rPr>
          <w:color w:val="000000"/>
        </w:rPr>
      </w:pPr>
    </w:p>
    <w:p w:rsidR="00F237D0" w:rsidRPr="00EF7F0C" w:rsidRDefault="00F237D0" w:rsidP="00EF7F0C">
      <w:pPr>
        <w:pStyle w:val="a3"/>
        <w:shd w:val="clear" w:color="auto" w:fill="EFF6FE"/>
        <w:spacing w:before="0" w:beforeAutospacing="0" w:after="75" w:afterAutospacing="0"/>
        <w:jc w:val="both"/>
        <w:rPr>
          <w:color w:val="000000"/>
        </w:rPr>
      </w:pPr>
      <w:r w:rsidRPr="00EF7F0C">
        <w:rPr>
          <w:rStyle w:val="apple-style-span"/>
          <w:b/>
          <w:bCs/>
          <w:color w:val="FF0000"/>
        </w:rPr>
        <w:t>Уголовный кодекс Российской Федерации</w:t>
      </w:r>
    </w:p>
    <w:p w:rsidR="00F237D0" w:rsidRPr="00EF7F0C" w:rsidRDefault="00A44D0C" w:rsidP="00EF7F0C">
      <w:pPr>
        <w:pStyle w:val="a3"/>
        <w:shd w:val="clear" w:color="auto" w:fill="EFF6FE"/>
        <w:spacing w:before="0" w:beforeAutospacing="0" w:after="75" w:afterAutospacing="0"/>
        <w:jc w:val="both"/>
        <w:rPr>
          <w:color w:val="000000"/>
        </w:rPr>
      </w:pPr>
      <w:hyperlink r:id="rId21" w:history="1">
        <w:r w:rsidR="00F237D0" w:rsidRPr="00EF7F0C">
          <w:rPr>
            <w:rStyle w:val="apple-style-span"/>
            <w:b/>
            <w:bCs/>
            <w:color w:val="FF0000"/>
          </w:rPr>
          <w:t>Статья 159</w:t>
        </w:r>
      </w:hyperlink>
      <w:r w:rsidR="00F237D0" w:rsidRPr="00EF7F0C">
        <w:rPr>
          <w:rStyle w:val="apple-style-span"/>
          <w:b/>
          <w:bCs/>
          <w:color w:val="FF0000"/>
        </w:rPr>
        <w:t>. Мошенничество</w:t>
      </w:r>
    </w:p>
    <w:p w:rsidR="00F237D0" w:rsidRPr="00EF7F0C" w:rsidRDefault="00F237D0" w:rsidP="00EF7F0C">
      <w:pPr>
        <w:pStyle w:val="a3"/>
        <w:shd w:val="clear" w:color="auto" w:fill="EFF6FE"/>
        <w:spacing w:before="0" w:beforeAutospacing="0" w:after="75" w:afterAutospacing="0"/>
        <w:jc w:val="both"/>
        <w:rPr>
          <w:color w:val="000000"/>
        </w:rPr>
      </w:pPr>
    </w:p>
    <w:p w:rsidR="00F237D0" w:rsidRPr="00EF7F0C" w:rsidRDefault="00F237D0" w:rsidP="00EF7F0C">
      <w:pPr>
        <w:pStyle w:val="a3"/>
        <w:shd w:val="clear" w:color="auto" w:fill="EFF6FE"/>
        <w:spacing w:before="0" w:beforeAutospacing="0" w:after="75" w:afterAutospacing="0"/>
        <w:jc w:val="both"/>
        <w:rPr>
          <w:color w:val="000000"/>
        </w:rPr>
      </w:pPr>
      <w:r w:rsidRPr="00EF7F0C">
        <w:rPr>
          <w:rStyle w:val="apple-style-span"/>
          <w:b/>
          <w:bCs/>
          <w:color w:val="FF0000"/>
        </w:rPr>
        <w:t>Положение об антикоррупционной политике от 17.06.14 № 100-2</w:t>
      </w:r>
    </w:p>
    <w:p w:rsidR="00F237D0" w:rsidRPr="00EF7F0C" w:rsidRDefault="00A44D0C" w:rsidP="00EF7F0C">
      <w:pPr>
        <w:pStyle w:val="a3"/>
        <w:shd w:val="clear" w:color="auto" w:fill="EFF6FE"/>
        <w:spacing w:before="0" w:beforeAutospacing="0" w:after="75" w:afterAutospacing="0"/>
        <w:jc w:val="both"/>
        <w:rPr>
          <w:color w:val="000000"/>
        </w:rPr>
      </w:pPr>
      <w:hyperlink r:id="rId22" w:history="1">
        <w:r w:rsidR="00F237D0" w:rsidRPr="00EF7F0C">
          <w:rPr>
            <w:rStyle w:val="apple-style-span"/>
            <w:b/>
            <w:bCs/>
            <w:color w:val="FF0000"/>
          </w:rPr>
          <w:t>Статья 159</w:t>
        </w:r>
      </w:hyperlink>
      <w:r w:rsidR="00F237D0" w:rsidRPr="00EF7F0C">
        <w:rPr>
          <w:rStyle w:val="apple-style-span"/>
          <w:b/>
          <w:bCs/>
          <w:color w:val="FF0000"/>
        </w:rPr>
        <w:t>. Мошенничество</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1. Мошенничество, то есть хищение чужого имущества или приобретение права на чужое имущество путем обмана или злоупотребления доверием, -</w:t>
      </w:r>
      <w:r w:rsidR="00EF7F0C" w:rsidRPr="00EF7F0C">
        <w:rPr>
          <w:color w:val="000000"/>
        </w:rPr>
        <w:t xml:space="preserve"> </w:t>
      </w:r>
      <w:r w:rsidRPr="00EF7F0C">
        <w:rPr>
          <w:color w:val="000000"/>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lastRenderedPageBreak/>
        <w:t>2. Мошенничество, совершенное группой лиц по предварительному сговору, а равно с причинением значительного ущерба гражданину, -</w:t>
      </w:r>
      <w:r w:rsidR="00EF7F0C" w:rsidRPr="00EF7F0C">
        <w:rPr>
          <w:color w:val="000000"/>
        </w:rPr>
        <w:t xml:space="preserve"> </w:t>
      </w:r>
      <w:r w:rsidRPr="00EF7F0C">
        <w:rPr>
          <w:color w:val="000000"/>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3. Мошенничество, совершенное лицом с использованием своего служебного положения, а равно в крупном размере, -</w:t>
      </w:r>
      <w:r w:rsidR="00EF7F0C" w:rsidRPr="00EF7F0C">
        <w:rPr>
          <w:color w:val="000000"/>
        </w:rPr>
        <w:t xml:space="preserve"> </w:t>
      </w:r>
      <w:r w:rsidRPr="00EF7F0C">
        <w:rPr>
          <w:color w:val="000000"/>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4. Мошенничество, совершенное организованной группой либо в особо крупном размере или повлекшее лишение права гражданина на жилое помещение, -</w:t>
      </w:r>
      <w:r w:rsidR="00EF7F0C" w:rsidRPr="00EF7F0C">
        <w:rPr>
          <w:color w:val="000000"/>
        </w:rPr>
        <w:t xml:space="preserve"> </w:t>
      </w:r>
      <w:r w:rsidRPr="00EF7F0C">
        <w:rPr>
          <w:color w:val="000000"/>
        </w:rPr>
        <w:t xml:space="preserve">наказывается лишением свободы на срок до десяти лет со штрафом в размере до одного миллиона рублей или в размере заработной платы или </w:t>
      </w:r>
      <w:proofErr w:type="gramStart"/>
      <w:r w:rsidRPr="00EF7F0C">
        <w:rPr>
          <w:color w:val="000000"/>
        </w:rPr>
        <w:t>иного дохода</w:t>
      </w:r>
      <w:proofErr w:type="gramEnd"/>
      <w:r w:rsidRPr="00EF7F0C">
        <w:rPr>
          <w:color w:val="000000"/>
        </w:rPr>
        <w:t xml:space="preserve"> осужденного за период до трех лет либо без такового и с ограничением свободы на срок до двух лет либо без такового.</w:t>
      </w:r>
    </w:p>
    <w:p w:rsidR="00F237D0" w:rsidRPr="00EF7F0C" w:rsidRDefault="00F237D0" w:rsidP="00EF7F0C">
      <w:pPr>
        <w:pStyle w:val="a3"/>
        <w:shd w:val="clear" w:color="auto" w:fill="EFF6FE"/>
        <w:spacing w:before="0" w:beforeAutospacing="0" w:after="75" w:afterAutospacing="0"/>
        <w:jc w:val="both"/>
        <w:rPr>
          <w:color w:val="000000"/>
        </w:rPr>
      </w:pPr>
    </w:p>
    <w:p w:rsidR="00F237D0" w:rsidRPr="00EF7F0C" w:rsidRDefault="00A44D0C" w:rsidP="00EF7F0C">
      <w:pPr>
        <w:pStyle w:val="a3"/>
        <w:shd w:val="clear" w:color="auto" w:fill="EFF6FE"/>
        <w:spacing w:before="0" w:beforeAutospacing="0" w:after="75" w:afterAutospacing="0"/>
        <w:jc w:val="both"/>
        <w:rPr>
          <w:color w:val="000000"/>
        </w:rPr>
      </w:pPr>
      <w:hyperlink r:id="rId23" w:history="1">
        <w:r w:rsidR="00F237D0" w:rsidRPr="00EF7F0C">
          <w:rPr>
            <w:rStyle w:val="apple-style-span"/>
            <w:b/>
            <w:bCs/>
            <w:color w:val="FF0000"/>
          </w:rPr>
          <w:t>Статья 159.4</w:t>
        </w:r>
      </w:hyperlink>
      <w:r w:rsidR="00F237D0" w:rsidRPr="00EF7F0C">
        <w:rPr>
          <w:rStyle w:val="apple-style-span"/>
          <w:b/>
          <w:bCs/>
          <w:color w:val="FF0000"/>
        </w:rPr>
        <w:t>. Мошенничество в сфере предпринимательской деятельности</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1. Мошенничество, сопряженное с преднамеренным неисполнением договорных обязательств в сфере предпринимательской деятельности, -</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 xml:space="preserve">наказывается штрафом в размере до пятисот тысяч рублей или в размере заработной платы или </w:t>
      </w:r>
      <w:proofErr w:type="gramStart"/>
      <w:r w:rsidRPr="00EF7F0C">
        <w:rPr>
          <w:color w:val="000000"/>
        </w:rPr>
        <w:t>иного дохода</w:t>
      </w:r>
      <w:proofErr w:type="gramEnd"/>
      <w:r w:rsidRPr="00EF7F0C">
        <w:rPr>
          <w:color w:val="000000"/>
        </w:rPr>
        <w:t xml:space="preserve">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2. То же деяние, совершенное в крупном размере, -</w:t>
      </w:r>
      <w:r w:rsidR="00EF7F0C" w:rsidRPr="00EF7F0C">
        <w:rPr>
          <w:color w:val="000000"/>
        </w:rPr>
        <w:t xml:space="preserve"> </w:t>
      </w:r>
      <w:r w:rsidRPr="00EF7F0C">
        <w:rPr>
          <w:color w:val="000000"/>
        </w:rPr>
        <w:t xml:space="preserve">наказывается штрафом в размере до одного миллиона рублей или в размере заработной платы или </w:t>
      </w:r>
      <w:proofErr w:type="gramStart"/>
      <w:r w:rsidRPr="00EF7F0C">
        <w:rPr>
          <w:color w:val="000000"/>
        </w:rPr>
        <w:t>иного дохода</w:t>
      </w:r>
      <w:proofErr w:type="gramEnd"/>
      <w:r w:rsidRPr="00EF7F0C">
        <w:rPr>
          <w:color w:val="000000"/>
        </w:rPr>
        <w:t xml:space="preserve">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3. То же деяние, совершенное в особо крупном размере, -</w:t>
      </w:r>
      <w:r w:rsidR="00EF7F0C" w:rsidRPr="00EF7F0C">
        <w:rPr>
          <w:color w:val="000000"/>
        </w:rPr>
        <w:t xml:space="preserve"> </w:t>
      </w:r>
      <w:r w:rsidRPr="00EF7F0C">
        <w:rPr>
          <w:color w:val="000000"/>
        </w:rPr>
        <w:t xml:space="preserve">наказывается штрафом в размере до одного миллиона пятисот тысяч рублей или в размере заработной платы или </w:t>
      </w:r>
      <w:proofErr w:type="gramStart"/>
      <w:r w:rsidRPr="00EF7F0C">
        <w:rPr>
          <w:color w:val="000000"/>
        </w:rPr>
        <w:t>иного дохода</w:t>
      </w:r>
      <w:proofErr w:type="gramEnd"/>
      <w:r w:rsidRPr="00EF7F0C">
        <w:rPr>
          <w:color w:val="000000"/>
        </w:rPr>
        <w:t xml:space="preserve">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F237D0" w:rsidRPr="00EF7F0C" w:rsidRDefault="00F237D0" w:rsidP="00EF7F0C">
      <w:pPr>
        <w:pStyle w:val="a3"/>
        <w:shd w:val="clear" w:color="auto" w:fill="EFF6FE"/>
        <w:spacing w:before="0" w:beforeAutospacing="0" w:after="75" w:afterAutospacing="0"/>
        <w:jc w:val="both"/>
        <w:rPr>
          <w:color w:val="000000"/>
        </w:rPr>
      </w:pPr>
    </w:p>
    <w:p w:rsidR="00F237D0" w:rsidRPr="00EF7F0C" w:rsidRDefault="00A44D0C" w:rsidP="00EF7F0C">
      <w:pPr>
        <w:pStyle w:val="a3"/>
        <w:shd w:val="clear" w:color="auto" w:fill="EFF6FE"/>
        <w:spacing w:before="0" w:beforeAutospacing="0" w:after="75" w:afterAutospacing="0"/>
        <w:jc w:val="both"/>
        <w:rPr>
          <w:color w:val="000000"/>
        </w:rPr>
      </w:pPr>
      <w:hyperlink r:id="rId24" w:history="1">
        <w:r w:rsidR="00F237D0" w:rsidRPr="00EF7F0C">
          <w:rPr>
            <w:rStyle w:val="apple-style-span"/>
            <w:b/>
            <w:bCs/>
            <w:color w:val="FF0000"/>
          </w:rPr>
          <w:t>Статья 201</w:t>
        </w:r>
      </w:hyperlink>
      <w:r w:rsidR="00F237D0" w:rsidRPr="00EF7F0C">
        <w:rPr>
          <w:rStyle w:val="apple-style-span"/>
          <w:b/>
          <w:bCs/>
          <w:color w:val="FF0000"/>
        </w:rPr>
        <w:t>. Злоупотребление полномочиями</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 xml:space="preserve">наказывается штрафом в размере до двухсот тысяч рублей или в размере заработной платы или </w:t>
      </w:r>
      <w:proofErr w:type="gramStart"/>
      <w:r w:rsidRPr="00EF7F0C">
        <w:rPr>
          <w:color w:val="000000"/>
        </w:rPr>
        <w:t>иного дохода</w:t>
      </w:r>
      <w:proofErr w:type="gramEnd"/>
      <w:r w:rsidRPr="00EF7F0C">
        <w:rPr>
          <w:color w:val="000000"/>
        </w:rPr>
        <w:t xml:space="preserve">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lastRenderedPageBreak/>
        <w:t>2. То же деяние, повлекшее тяжкие последствия, -</w:t>
      </w:r>
      <w:r w:rsidR="00EF7F0C" w:rsidRPr="00EF7F0C">
        <w:rPr>
          <w:color w:val="000000"/>
        </w:rPr>
        <w:t xml:space="preserve"> </w:t>
      </w:r>
      <w:r w:rsidRPr="00EF7F0C">
        <w:rPr>
          <w:color w:val="000000"/>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25" w:history="1">
        <w:r w:rsidRPr="00EF7F0C">
          <w:rPr>
            <w:rStyle w:val="a4"/>
            <w:u w:val="none"/>
          </w:rPr>
          <w:t>статьях 199.2</w:t>
        </w:r>
      </w:hyperlink>
      <w:r w:rsidRPr="00EF7F0C">
        <w:rPr>
          <w:color w:val="000000"/>
        </w:rPr>
        <w:t>и </w:t>
      </w:r>
      <w:hyperlink r:id="rId26" w:history="1">
        <w:r w:rsidRPr="00EF7F0C">
          <w:rPr>
            <w:rStyle w:val="a4"/>
            <w:u w:val="none"/>
          </w:rPr>
          <w:t>304</w:t>
        </w:r>
      </w:hyperlink>
      <w:r w:rsidRPr="00EF7F0C">
        <w:rPr>
          <w:rStyle w:val="apple-converted-space"/>
          <w:color w:val="000000"/>
        </w:rPr>
        <w:t> </w:t>
      </w:r>
      <w:r w:rsidRPr="00EF7F0C">
        <w:rPr>
          <w:color w:val="000000"/>
        </w:rPr>
        <w:t>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F237D0" w:rsidRPr="00EF7F0C" w:rsidRDefault="00F237D0" w:rsidP="00EF7F0C">
      <w:pPr>
        <w:pStyle w:val="a3"/>
        <w:shd w:val="clear" w:color="auto" w:fill="EFF6FE"/>
        <w:spacing w:before="0" w:beforeAutospacing="0" w:after="75" w:afterAutospacing="0"/>
        <w:jc w:val="both"/>
        <w:rPr>
          <w:color w:val="000000"/>
        </w:rPr>
      </w:pPr>
    </w:p>
    <w:p w:rsidR="00F237D0" w:rsidRPr="00EF7F0C" w:rsidRDefault="00A44D0C" w:rsidP="00EF7F0C">
      <w:pPr>
        <w:pStyle w:val="a3"/>
        <w:shd w:val="clear" w:color="auto" w:fill="EFF6FE"/>
        <w:spacing w:before="0" w:beforeAutospacing="0" w:after="75" w:afterAutospacing="0"/>
        <w:jc w:val="both"/>
        <w:rPr>
          <w:color w:val="000000"/>
        </w:rPr>
      </w:pPr>
      <w:hyperlink r:id="rId27" w:history="1">
        <w:r w:rsidR="00F237D0" w:rsidRPr="00EF7F0C">
          <w:rPr>
            <w:rStyle w:val="apple-style-span"/>
            <w:b/>
            <w:bCs/>
            <w:color w:val="FF0000"/>
          </w:rPr>
          <w:t>Статья 204</w:t>
        </w:r>
      </w:hyperlink>
      <w:r w:rsidR="00F237D0" w:rsidRPr="00EF7F0C">
        <w:rPr>
          <w:rStyle w:val="apple-style-span"/>
          <w:b/>
          <w:bCs/>
          <w:color w:val="FF0000"/>
        </w:rPr>
        <w:t>. Коммерческий подкуп</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2. Деяния, предусмотренные </w:t>
      </w:r>
      <w:hyperlink r:id="rId28" w:history="1">
        <w:r w:rsidRPr="00EF7F0C">
          <w:rPr>
            <w:rStyle w:val="a4"/>
            <w:u w:val="none"/>
          </w:rPr>
          <w:t>частью первой</w:t>
        </w:r>
      </w:hyperlink>
      <w:r w:rsidRPr="00EF7F0C">
        <w:rPr>
          <w:rStyle w:val="apple-converted-space"/>
          <w:color w:val="000000"/>
        </w:rPr>
        <w:t> </w:t>
      </w:r>
      <w:r w:rsidRPr="00EF7F0C">
        <w:rPr>
          <w:color w:val="000000"/>
        </w:rPr>
        <w:t>настоящей статьи, если они:</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а) совершены группой лиц по предварительному сговору или организованной группой;</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б) совершены за заведомо незаконные действия (бездействие), -</w:t>
      </w:r>
      <w:r w:rsidR="00EF7F0C" w:rsidRPr="00EF7F0C">
        <w:rPr>
          <w:color w:val="000000"/>
        </w:rPr>
        <w:t xml:space="preserve"> н</w:t>
      </w:r>
      <w:r w:rsidRPr="00EF7F0C">
        <w:rPr>
          <w:color w:val="000000"/>
        </w:rPr>
        <w:t>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w:t>
      </w:r>
      <w:r w:rsidR="00EF7F0C" w:rsidRPr="00EF7F0C">
        <w:rPr>
          <w:color w:val="000000"/>
        </w:rPr>
        <w:t xml:space="preserve">тим лицом служебным положением </w:t>
      </w:r>
      <w:r w:rsidRPr="00EF7F0C">
        <w:rPr>
          <w:color w:val="000000"/>
        </w:rPr>
        <w:t xml:space="preserve">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w:t>
      </w:r>
      <w:r w:rsidRPr="00EF7F0C">
        <w:rPr>
          <w:color w:val="000000"/>
        </w:rPr>
        <w:lastRenderedPageBreak/>
        <w:t>или без такового, либо лишением свободы на срок до семи лет со штрафом в размере до сорокакратной суммы коммерческого подкупа.</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4. Деяния, предусмотренные </w:t>
      </w:r>
      <w:hyperlink r:id="rId29" w:history="1">
        <w:r w:rsidRPr="00EF7F0C">
          <w:rPr>
            <w:rStyle w:val="a4"/>
            <w:u w:val="none"/>
          </w:rPr>
          <w:t>частью третьей</w:t>
        </w:r>
      </w:hyperlink>
      <w:r w:rsidRPr="00EF7F0C">
        <w:rPr>
          <w:rStyle w:val="apple-converted-space"/>
          <w:color w:val="000000"/>
        </w:rPr>
        <w:t> </w:t>
      </w:r>
      <w:r w:rsidRPr="00EF7F0C">
        <w:rPr>
          <w:color w:val="000000"/>
        </w:rPr>
        <w:t>настоящей статьи, если они:</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а) совершены группой лиц по предварительному сговору или организованной группой;</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б) сопряжены с вымогательством предмета подкупа;</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в) совершены за незаконные действия (бездействие), -</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Примечание. Лицо, совершившее деяния, предусмотренные </w:t>
      </w:r>
      <w:hyperlink r:id="rId30" w:history="1">
        <w:r w:rsidRPr="00EF7F0C">
          <w:rPr>
            <w:rStyle w:val="a4"/>
            <w:u w:val="none"/>
          </w:rPr>
          <w:t>частями первой</w:t>
        </w:r>
      </w:hyperlink>
      <w:r w:rsidRPr="00EF7F0C">
        <w:rPr>
          <w:rStyle w:val="apple-converted-space"/>
          <w:color w:val="000000"/>
        </w:rPr>
        <w:t> </w:t>
      </w:r>
      <w:r w:rsidRPr="00EF7F0C">
        <w:rPr>
          <w:color w:val="000000"/>
        </w:rPr>
        <w:t>или </w:t>
      </w:r>
      <w:hyperlink r:id="rId31" w:history="1">
        <w:r w:rsidRPr="00EF7F0C">
          <w:rPr>
            <w:rStyle w:val="a4"/>
            <w:u w:val="none"/>
          </w:rPr>
          <w:t>второй</w:t>
        </w:r>
      </w:hyperlink>
      <w:r w:rsidRPr="00EF7F0C">
        <w:rPr>
          <w:rStyle w:val="apple-converted-space"/>
          <w:color w:val="000000"/>
        </w:rPr>
        <w:t> </w:t>
      </w:r>
      <w:r w:rsidRPr="00EF7F0C">
        <w:rPr>
          <w:color w:val="000000"/>
        </w:rPr>
        <w:t>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F237D0" w:rsidRPr="00EF7F0C" w:rsidRDefault="00F237D0" w:rsidP="00EF7F0C">
      <w:pPr>
        <w:pStyle w:val="a3"/>
        <w:shd w:val="clear" w:color="auto" w:fill="EFF6FE"/>
        <w:spacing w:before="0" w:beforeAutospacing="0" w:after="75" w:afterAutospacing="0"/>
        <w:jc w:val="both"/>
        <w:rPr>
          <w:color w:val="000000"/>
        </w:rPr>
      </w:pPr>
    </w:p>
    <w:p w:rsidR="00F237D0" w:rsidRPr="00EF7F0C" w:rsidRDefault="00A44D0C" w:rsidP="00EF7F0C">
      <w:pPr>
        <w:pStyle w:val="a3"/>
        <w:shd w:val="clear" w:color="auto" w:fill="EFF6FE"/>
        <w:spacing w:before="0" w:beforeAutospacing="0" w:after="75" w:afterAutospacing="0"/>
        <w:jc w:val="both"/>
        <w:rPr>
          <w:color w:val="000000"/>
        </w:rPr>
      </w:pPr>
      <w:hyperlink r:id="rId32" w:history="1">
        <w:r w:rsidR="00F237D0" w:rsidRPr="00EF7F0C">
          <w:rPr>
            <w:rStyle w:val="apple-style-span"/>
            <w:b/>
            <w:bCs/>
            <w:color w:val="FF0000"/>
          </w:rPr>
          <w:t>Статья 285</w:t>
        </w:r>
      </w:hyperlink>
      <w:r w:rsidR="00F237D0" w:rsidRPr="00EF7F0C">
        <w:rPr>
          <w:rStyle w:val="apple-style-span"/>
          <w:b/>
          <w:bCs/>
          <w:color w:val="FF0000"/>
        </w:rPr>
        <w:t>. Злоупотребление должностными полномочиями</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3. Деяния, предусмотренные </w:t>
      </w:r>
      <w:hyperlink r:id="rId33" w:history="1">
        <w:r w:rsidRPr="00EF7F0C">
          <w:rPr>
            <w:rStyle w:val="a4"/>
            <w:u w:val="none"/>
          </w:rPr>
          <w:t>частями первой</w:t>
        </w:r>
      </w:hyperlink>
      <w:r w:rsidRPr="00EF7F0C">
        <w:rPr>
          <w:rStyle w:val="apple-converted-space"/>
          <w:color w:val="000000"/>
        </w:rPr>
        <w:t> </w:t>
      </w:r>
      <w:r w:rsidRPr="00EF7F0C">
        <w:rPr>
          <w:color w:val="000000"/>
        </w:rPr>
        <w:t>или </w:t>
      </w:r>
      <w:hyperlink r:id="rId34" w:history="1">
        <w:r w:rsidRPr="00EF7F0C">
          <w:rPr>
            <w:rStyle w:val="a4"/>
            <w:u w:val="none"/>
          </w:rPr>
          <w:t>второй</w:t>
        </w:r>
      </w:hyperlink>
      <w:r w:rsidRPr="00EF7F0C">
        <w:rPr>
          <w:rStyle w:val="apple-converted-space"/>
          <w:color w:val="000000"/>
        </w:rPr>
        <w:t> </w:t>
      </w:r>
      <w:r w:rsidRPr="00EF7F0C">
        <w:rPr>
          <w:color w:val="000000"/>
        </w:rPr>
        <w:t>настоящей статьи, повлекшие тяжкие последствия, -</w:t>
      </w:r>
      <w:r w:rsidR="00EF7F0C" w:rsidRPr="00EF7F0C">
        <w:rPr>
          <w:color w:val="000000"/>
        </w:rPr>
        <w:t xml:space="preserve"> н</w:t>
      </w:r>
      <w:r w:rsidRPr="00EF7F0C">
        <w:rPr>
          <w:color w:val="000000"/>
        </w:rPr>
        <w:t>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 xml:space="preserve">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w:t>
      </w:r>
      <w:proofErr w:type="gramStart"/>
      <w:r w:rsidRPr="00EF7F0C">
        <w:rPr>
          <w:color w:val="000000"/>
        </w:rPr>
        <w:t>власти</w:t>
      </w:r>
      <w:proofErr w:type="gramEnd"/>
      <w:r w:rsidRPr="00EF7F0C">
        <w:rPr>
          <w:color w:val="000000"/>
        </w:rPr>
        <w:t xml:space="preserve">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35" w:history="1">
        <w:r w:rsidRPr="00EF7F0C">
          <w:rPr>
            <w:rStyle w:val="a4"/>
            <w:u w:val="none"/>
          </w:rPr>
          <w:t>Конституцией</w:t>
        </w:r>
      </w:hyperlink>
      <w:r w:rsidRPr="00EF7F0C">
        <w:rPr>
          <w:rStyle w:val="apple-converted-space"/>
          <w:color w:val="000000"/>
        </w:rPr>
        <w:t> </w:t>
      </w:r>
      <w:r w:rsidRPr="00EF7F0C">
        <w:rPr>
          <w:color w:val="000000"/>
        </w:rPr>
        <w:t xml:space="preserve">Российской Федерации, </w:t>
      </w:r>
      <w:r w:rsidRPr="00EF7F0C">
        <w:rPr>
          <w:color w:val="000000"/>
        </w:rPr>
        <w:lastRenderedPageBreak/>
        <w:t>федеральными конституционными законами и федеральными законами для непосредственного исполнения полномочий государственных органов.</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F237D0" w:rsidRPr="00EF7F0C" w:rsidRDefault="00F237D0" w:rsidP="00EF7F0C">
      <w:pPr>
        <w:pStyle w:val="a3"/>
        <w:shd w:val="clear" w:color="auto" w:fill="EFF6FE"/>
        <w:spacing w:before="0" w:beforeAutospacing="0" w:after="75" w:afterAutospacing="0"/>
        <w:jc w:val="both"/>
        <w:rPr>
          <w:color w:val="000000"/>
        </w:rPr>
      </w:pPr>
    </w:p>
    <w:p w:rsidR="00F237D0" w:rsidRPr="00EF7F0C" w:rsidRDefault="00A44D0C" w:rsidP="00EF7F0C">
      <w:pPr>
        <w:pStyle w:val="a3"/>
        <w:shd w:val="clear" w:color="auto" w:fill="EFF6FE"/>
        <w:spacing w:before="0" w:beforeAutospacing="0" w:after="75" w:afterAutospacing="0"/>
        <w:jc w:val="both"/>
        <w:rPr>
          <w:color w:val="000000"/>
        </w:rPr>
      </w:pPr>
      <w:hyperlink r:id="rId36" w:history="1">
        <w:r w:rsidR="00F237D0" w:rsidRPr="00EF7F0C">
          <w:rPr>
            <w:rStyle w:val="apple-style-span"/>
            <w:b/>
            <w:bCs/>
            <w:color w:val="FF0000"/>
          </w:rPr>
          <w:t>Статья 290</w:t>
        </w:r>
      </w:hyperlink>
      <w:r w:rsidR="00F237D0" w:rsidRPr="00EF7F0C">
        <w:rPr>
          <w:rStyle w:val="apple-style-span"/>
          <w:b/>
          <w:bCs/>
          <w:color w:val="FF0000"/>
        </w:rPr>
        <w:t>. Получение взятки</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r w:rsidR="00EF7F0C" w:rsidRPr="00EF7F0C">
        <w:rPr>
          <w:color w:val="000000"/>
        </w:rPr>
        <w:t xml:space="preserve"> </w:t>
      </w:r>
      <w:r w:rsidRPr="00EF7F0C">
        <w:rPr>
          <w:color w:val="000000"/>
        </w:rPr>
        <w:t xml:space="preserve">наказывается штрафом в размере от </w:t>
      </w:r>
      <w:proofErr w:type="spellStart"/>
      <w:r w:rsidRPr="00EF7F0C">
        <w:rPr>
          <w:color w:val="000000"/>
        </w:rPr>
        <w:t>двадцатипятикратной</w:t>
      </w:r>
      <w:proofErr w:type="spellEnd"/>
      <w:r w:rsidRPr="00EF7F0C">
        <w:rPr>
          <w:color w:val="000000"/>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r w:rsidR="00EF7F0C" w:rsidRPr="00EF7F0C">
        <w:rPr>
          <w:color w:val="000000"/>
        </w:rPr>
        <w:t xml:space="preserve"> </w:t>
      </w:r>
      <w:r w:rsidRPr="00EF7F0C">
        <w:rPr>
          <w:color w:val="000000"/>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r w:rsidR="00EF7F0C" w:rsidRPr="00EF7F0C">
        <w:rPr>
          <w:color w:val="000000"/>
        </w:rPr>
        <w:t xml:space="preserve"> </w:t>
      </w:r>
      <w:r w:rsidRPr="00EF7F0C">
        <w:rPr>
          <w:color w:val="000000"/>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4. Деяния, предусмотренные </w:t>
      </w:r>
      <w:hyperlink r:id="rId37" w:history="1">
        <w:r w:rsidRPr="00EF7F0C">
          <w:rPr>
            <w:rStyle w:val="a4"/>
            <w:u w:val="none"/>
          </w:rPr>
          <w:t>частями первой</w:t>
        </w:r>
      </w:hyperlink>
      <w:r w:rsidRPr="00EF7F0C">
        <w:rPr>
          <w:rStyle w:val="apple-converted-space"/>
          <w:color w:val="000000"/>
        </w:rPr>
        <w:t> </w:t>
      </w:r>
      <w:r w:rsidRPr="00EF7F0C">
        <w:rPr>
          <w:color w:val="000000"/>
        </w:rPr>
        <w:t>- </w:t>
      </w:r>
      <w:hyperlink r:id="rId38" w:history="1">
        <w:r w:rsidRPr="00EF7F0C">
          <w:rPr>
            <w:rStyle w:val="a4"/>
            <w:u w:val="none"/>
          </w:rPr>
          <w:t>третьей</w:t>
        </w:r>
      </w:hyperlink>
      <w:r w:rsidRPr="00EF7F0C">
        <w:rPr>
          <w:rStyle w:val="apple-converted-space"/>
          <w:color w:val="000000"/>
        </w:rPr>
        <w:t> </w:t>
      </w:r>
      <w:r w:rsidRPr="00EF7F0C">
        <w:rPr>
          <w:color w:val="000000"/>
        </w:rPr>
        <w:t>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r w:rsidR="00EF7F0C" w:rsidRPr="00EF7F0C">
        <w:rPr>
          <w:color w:val="000000"/>
        </w:rPr>
        <w:t xml:space="preserve"> </w:t>
      </w:r>
      <w:r w:rsidRPr="00EF7F0C">
        <w:rPr>
          <w:color w:val="000000"/>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5. Деяния, предусмотренные </w:t>
      </w:r>
      <w:hyperlink r:id="rId39" w:history="1">
        <w:r w:rsidRPr="00EF7F0C">
          <w:rPr>
            <w:rStyle w:val="a4"/>
            <w:u w:val="none"/>
          </w:rPr>
          <w:t>частями первой</w:t>
        </w:r>
      </w:hyperlink>
      <w:r w:rsidRPr="00EF7F0C">
        <w:rPr>
          <w:color w:val="000000"/>
          <w:u w:val="single"/>
        </w:rPr>
        <w:t>,</w:t>
      </w:r>
      <w:r w:rsidRPr="00EF7F0C">
        <w:rPr>
          <w:rStyle w:val="apple-converted-space"/>
          <w:color w:val="000000"/>
          <w:u w:val="single"/>
        </w:rPr>
        <w:t> </w:t>
      </w:r>
      <w:hyperlink r:id="rId40" w:history="1">
        <w:r w:rsidRPr="00EF7F0C">
          <w:rPr>
            <w:rStyle w:val="a4"/>
            <w:u w:val="none"/>
          </w:rPr>
          <w:t>третьей</w:t>
        </w:r>
      </w:hyperlink>
      <w:r w:rsidRPr="00EF7F0C">
        <w:rPr>
          <w:color w:val="000000"/>
          <w:u w:val="single"/>
        </w:rPr>
        <w:t>,</w:t>
      </w:r>
      <w:r w:rsidRPr="00EF7F0C">
        <w:rPr>
          <w:rStyle w:val="apple-converted-space"/>
          <w:color w:val="000000"/>
          <w:u w:val="single"/>
        </w:rPr>
        <w:t> </w:t>
      </w:r>
      <w:hyperlink r:id="rId41" w:history="1">
        <w:r w:rsidRPr="00EF7F0C">
          <w:rPr>
            <w:rStyle w:val="a4"/>
            <w:u w:val="none"/>
          </w:rPr>
          <w:t>четвертой</w:t>
        </w:r>
      </w:hyperlink>
      <w:r w:rsidRPr="00EF7F0C">
        <w:rPr>
          <w:rStyle w:val="apple-converted-space"/>
          <w:color w:val="000000"/>
        </w:rPr>
        <w:t> </w:t>
      </w:r>
      <w:r w:rsidRPr="00EF7F0C">
        <w:rPr>
          <w:color w:val="000000"/>
        </w:rPr>
        <w:t>настоящей статьи, если они совершены:</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а) группой лиц по предварительному сговору или организованной группой;</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б) с вымогательством взятки;</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в) в крупном размере, -</w:t>
      </w:r>
      <w:r w:rsidR="00EF7F0C" w:rsidRPr="00EF7F0C">
        <w:rPr>
          <w:color w:val="000000"/>
        </w:rPr>
        <w:t xml:space="preserve"> </w:t>
      </w:r>
      <w:r w:rsidRPr="00EF7F0C">
        <w:rPr>
          <w:color w:val="000000"/>
        </w:rPr>
        <w:t xml:space="preserve">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w:t>
      </w:r>
      <w:r w:rsidRPr="00EF7F0C">
        <w:rPr>
          <w:color w:val="000000"/>
        </w:rPr>
        <w:lastRenderedPageBreak/>
        <w:t>деятельностью на срок до трех лет и со штрафом в размере шестидесятикратной суммы взятки.</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6. Деяния, предусмотренные </w:t>
      </w:r>
      <w:hyperlink r:id="rId42" w:history="1">
        <w:r w:rsidRPr="00EF7F0C">
          <w:rPr>
            <w:rStyle w:val="a4"/>
            <w:u w:val="none"/>
          </w:rPr>
          <w:t>частями первой</w:t>
        </w:r>
      </w:hyperlink>
      <w:r w:rsidRPr="00EF7F0C">
        <w:rPr>
          <w:color w:val="000000"/>
          <w:u w:val="single"/>
        </w:rPr>
        <w:t>,</w:t>
      </w:r>
      <w:r w:rsidRPr="00EF7F0C">
        <w:rPr>
          <w:rStyle w:val="apple-converted-space"/>
          <w:color w:val="000000"/>
          <w:u w:val="single"/>
        </w:rPr>
        <w:t> </w:t>
      </w:r>
      <w:hyperlink r:id="rId43" w:history="1">
        <w:r w:rsidRPr="00EF7F0C">
          <w:rPr>
            <w:rStyle w:val="a4"/>
            <w:u w:val="none"/>
          </w:rPr>
          <w:t>третьей</w:t>
        </w:r>
      </w:hyperlink>
      <w:r w:rsidRPr="00EF7F0C">
        <w:rPr>
          <w:color w:val="000000"/>
          <w:u w:val="single"/>
        </w:rPr>
        <w:t>,</w:t>
      </w:r>
      <w:r w:rsidRPr="00EF7F0C">
        <w:rPr>
          <w:rStyle w:val="apple-converted-space"/>
          <w:color w:val="000000"/>
          <w:u w:val="single"/>
        </w:rPr>
        <w:t> </w:t>
      </w:r>
      <w:hyperlink r:id="rId44" w:history="1">
        <w:r w:rsidRPr="00EF7F0C">
          <w:rPr>
            <w:rStyle w:val="a4"/>
            <w:u w:val="none"/>
          </w:rPr>
          <w:t>четвертой</w:t>
        </w:r>
      </w:hyperlink>
      <w:r w:rsidRPr="00EF7F0C">
        <w:rPr>
          <w:rStyle w:val="apple-converted-space"/>
          <w:color w:val="000000"/>
          <w:u w:val="single"/>
        </w:rPr>
        <w:t> </w:t>
      </w:r>
      <w:r w:rsidRPr="00EF7F0C">
        <w:rPr>
          <w:color w:val="000000"/>
          <w:u w:val="single"/>
        </w:rPr>
        <w:t>и</w:t>
      </w:r>
      <w:r w:rsidRPr="00EF7F0C">
        <w:rPr>
          <w:rStyle w:val="apple-converted-space"/>
          <w:color w:val="000000"/>
          <w:u w:val="single"/>
        </w:rPr>
        <w:t> </w:t>
      </w:r>
      <w:hyperlink r:id="rId45" w:history="1">
        <w:r w:rsidRPr="00EF7F0C">
          <w:rPr>
            <w:rStyle w:val="a4"/>
            <w:u w:val="none"/>
          </w:rPr>
          <w:t>пунктами "а"</w:t>
        </w:r>
      </w:hyperlink>
      <w:r w:rsidRPr="00EF7F0C">
        <w:rPr>
          <w:rStyle w:val="apple-converted-space"/>
          <w:color w:val="000000"/>
        </w:rPr>
        <w:t> </w:t>
      </w:r>
      <w:r w:rsidRPr="00EF7F0C">
        <w:rPr>
          <w:color w:val="000000"/>
        </w:rPr>
        <w:t>и </w:t>
      </w:r>
      <w:hyperlink r:id="rId46" w:history="1">
        <w:r w:rsidRPr="00EF7F0C">
          <w:rPr>
            <w:rStyle w:val="a4"/>
            <w:u w:val="none"/>
          </w:rPr>
          <w:t xml:space="preserve">"б" части </w:t>
        </w:r>
        <w:proofErr w:type="spellStart"/>
        <w:r w:rsidRPr="00EF7F0C">
          <w:rPr>
            <w:rStyle w:val="a4"/>
            <w:u w:val="none"/>
          </w:rPr>
          <w:t>пятой</w:t>
        </w:r>
      </w:hyperlink>
      <w:r w:rsidRPr="00EF7F0C">
        <w:rPr>
          <w:color w:val="000000"/>
        </w:rPr>
        <w:t>настоящей</w:t>
      </w:r>
      <w:proofErr w:type="spellEnd"/>
      <w:r w:rsidRPr="00EF7F0C">
        <w:rPr>
          <w:color w:val="000000"/>
        </w:rPr>
        <w:t xml:space="preserve"> статьи, совершенные в особо крупном размере, -</w:t>
      </w:r>
      <w:r w:rsidR="00EF7F0C" w:rsidRPr="00EF7F0C">
        <w:rPr>
          <w:color w:val="000000"/>
        </w:rPr>
        <w:t xml:space="preserve"> </w:t>
      </w:r>
      <w:r w:rsidRPr="00EF7F0C">
        <w:rPr>
          <w:color w:val="000000"/>
        </w:rPr>
        <w:t>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Примечания. 1. Значительным размером взятки в настоящей статье, </w:t>
      </w:r>
      <w:hyperlink r:id="rId47" w:history="1">
        <w:r w:rsidRPr="00EF7F0C">
          <w:rPr>
            <w:rStyle w:val="a4"/>
            <w:u w:val="none"/>
          </w:rPr>
          <w:t>статьях 291</w:t>
        </w:r>
      </w:hyperlink>
      <w:r w:rsidRPr="00EF7F0C">
        <w:rPr>
          <w:rStyle w:val="apple-converted-space"/>
          <w:color w:val="000000"/>
        </w:rPr>
        <w:t> </w:t>
      </w:r>
      <w:r w:rsidRPr="00EF7F0C">
        <w:rPr>
          <w:color w:val="000000"/>
        </w:rPr>
        <w:t>и </w:t>
      </w:r>
      <w:hyperlink r:id="rId48" w:history="1">
        <w:r w:rsidRPr="00EF7F0C">
          <w:rPr>
            <w:rStyle w:val="a4"/>
            <w:u w:val="none"/>
          </w:rPr>
          <w:t>291.1</w:t>
        </w:r>
      </w:hyperlink>
      <w:r w:rsidRPr="00EF7F0C">
        <w:rPr>
          <w:rStyle w:val="apple-converted-space"/>
          <w:color w:val="000000"/>
        </w:rPr>
        <w:t> </w:t>
      </w:r>
      <w:r w:rsidRPr="00EF7F0C">
        <w:rPr>
          <w:color w:val="000000"/>
        </w:rPr>
        <w:t>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2. Под иностранным должностным лицом в настоящей статье, </w:t>
      </w:r>
      <w:hyperlink r:id="rId49" w:history="1">
        <w:r w:rsidRPr="00EF7F0C">
          <w:rPr>
            <w:rStyle w:val="a4"/>
            <w:u w:val="none"/>
          </w:rPr>
          <w:t>статьях 291</w:t>
        </w:r>
      </w:hyperlink>
      <w:r w:rsidRPr="00EF7F0C">
        <w:rPr>
          <w:rStyle w:val="apple-converted-space"/>
          <w:color w:val="000000"/>
        </w:rPr>
        <w:t> </w:t>
      </w:r>
      <w:r w:rsidRPr="00EF7F0C">
        <w:rPr>
          <w:color w:val="000000"/>
        </w:rPr>
        <w:t>и </w:t>
      </w:r>
      <w:hyperlink r:id="rId50" w:history="1">
        <w:r w:rsidRPr="00EF7F0C">
          <w:rPr>
            <w:rStyle w:val="a4"/>
            <w:u w:val="none"/>
          </w:rPr>
          <w:t>291.1</w:t>
        </w:r>
      </w:hyperlink>
      <w:r w:rsidRPr="00EF7F0C">
        <w:rPr>
          <w:rStyle w:val="apple-converted-space"/>
          <w:color w:val="000000"/>
        </w:rPr>
        <w:t> </w:t>
      </w:r>
      <w:r w:rsidRPr="00EF7F0C">
        <w:rPr>
          <w:color w:val="000000"/>
        </w:rPr>
        <w:t>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F237D0" w:rsidRPr="00EF7F0C" w:rsidRDefault="00F237D0" w:rsidP="00EF7F0C">
      <w:pPr>
        <w:pStyle w:val="a3"/>
        <w:shd w:val="clear" w:color="auto" w:fill="EFF6FE"/>
        <w:spacing w:before="0" w:beforeAutospacing="0" w:after="75" w:afterAutospacing="0"/>
        <w:jc w:val="both"/>
        <w:rPr>
          <w:color w:val="000000"/>
        </w:rPr>
      </w:pPr>
    </w:p>
    <w:p w:rsidR="00F237D0" w:rsidRPr="00EF7F0C" w:rsidRDefault="00A44D0C" w:rsidP="00EF7F0C">
      <w:pPr>
        <w:pStyle w:val="a3"/>
        <w:shd w:val="clear" w:color="auto" w:fill="EFF6FE"/>
        <w:spacing w:before="0" w:beforeAutospacing="0" w:after="75" w:afterAutospacing="0"/>
        <w:jc w:val="both"/>
        <w:rPr>
          <w:color w:val="000000"/>
        </w:rPr>
      </w:pPr>
      <w:hyperlink r:id="rId51" w:history="1">
        <w:r w:rsidR="00F237D0" w:rsidRPr="00EF7F0C">
          <w:rPr>
            <w:rStyle w:val="apple-style-span"/>
            <w:b/>
            <w:bCs/>
            <w:color w:val="FF0000"/>
          </w:rPr>
          <w:t>Статья 291</w:t>
        </w:r>
      </w:hyperlink>
      <w:r w:rsidR="00F237D0" w:rsidRPr="00EF7F0C">
        <w:rPr>
          <w:rStyle w:val="apple-style-span"/>
          <w:b/>
          <w:bCs/>
          <w:color w:val="FF0000"/>
        </w:rPr>
        <w:t>. Дача взятки</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r w:rsidR="00EF7F0C" w:rsidRPr="00EF7F0C">
        <w:rPr>
          <w:color w:val="000000"/>
        </w:rPr>
        <w:t xml:space="preserve"> </w:t>
      </w:r>
      <w:r w:rsidRPr="00EF7F0C">
        <w:rPr>
          <w:color w:val="000000"/>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r w:rsidR="00EF7F0C" w:rsidRPr="00EF7F0C">
        <w:rPr>
          <w:color w:val="000000"/>
        </w:rPr>
        <w:t xml:space="preserve"> </w:t>
      </w:r>
      <w:r w:rsidRPr="00EF7F0C">
        <w:rPr>
          <w:color w:val="000000"/>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4. Деяния, предусмотренные </w:t>
      </w:r>
      <w:hyperlink r:id="rId52" w:history="1">
        <w:r w:rsidRPr="00EF7F0C">
          <w:rPr>
            <w:rStyle w:val="a4"/>
            <w:u w:val="none"/>
          </w:rPr>
          <w:t>частями первой</w:t>
        </w:r>
      </w:hyperlink>
      <w:r w:rsidRPr="00EF7F0C">
        <w:rPr>
          <w:rStyle w:val="apple-converted-space"/>
          <w:color w:val="000000"/>
          <w:u w:val="single"/>
        </w:rPr>
        <w:t> </w:t>
      </w:r>
      <w:r w:rsidRPr="00EF7F0C">
        <w:rPr>
          <w:color w:val="000000"/>
          <w:u w:val="single"/>
        </w:rPr>
        <w:t>-</w:t>
      </w:r>
      <w:r w:rsidRPr="00EF7F0C">
        <w:rPr>
          <w:rStyle w:val="apple-converted-space"/>
          <w:color w:val="000000"/>
          <w:u w:val="single"/>
        </w:rPr>
        <w:t> </w:t>
      </w:r>
      <w:hyperlink r:id="rId53" w:history="1">
        <w:r w:rsidRPr="00EF7F0C">
          <w:rPr>
            <w:rStyle w:val="a4"/>
            <w:u w:val="none"/>
          </w:rPr>
          <w:t>третьей</w:t>
        </w:r>
      </w:hyperlink>
      <w:r w:rsidRPr="00EF7F0C">
        <w:rPr>
          <w:rStyle w:val="apple-converted-space"/>
          <w:color w:val="000000"/>
        </w:rPr>
        <w:t> </w:t>
      </w:r>
      <w:r w:rsidRPr="00EF7F0C">
        <w:rPr>
          <w:color w:val="000000"/>
        </w:rPr>
        <w:t>настоящей статьи, если они совершены:</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а) группой лиц по предварительному сговору или организованной группой;</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б) в крупном размере, -</w:t>
      </w:r>
      <w:r w:rsidR="00EF7F0C" w:rsidRPr="00EF7F0C">
        <w:rPr>
          <w:color w:val="000000"/>
        </w:rPr>
        <w:t xml:space="preserve"> </w:t>
      </w:r>
      <w:r w:rsidRPr="00EF7F0C">
        <w:rPr>
          <w:color w:val="000000"/>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5. Деяния, предусмотренные </w:t>
      </w:r>
      <w:hyperlink r:id="rId54" w:history="1">
        <w:r w:rsidRPr="00EF7F0C">
          <w:rPr>
            <w:rStyle w:val="a4"/>
            <w:u w:val="none"/>
          </w:rPr>
          <w:t>частями первой</w:t>
        </w:r>
      </w:hyperlink>
      <w:r w:rsidRPr="00EF7F0C">
        <w:rPr>
          <w:rStyle w:val="apple-converted-space"/>
          <w:color w:val="000000"/>
          <w:u w:val="single"/>
        </w:rPr>
        <w:t> </w:t>
      </w:r>
      <w:r w:rsidRPr="00EF7F0C">
        <w:rPr>
          <w:color w:val="000000"/>
          <w:u w:val="single"/>
        </w:rPr>
        <w:t>-</w:t>
      </w:r>
      <w:r w:rsidRPr="00EF7F0C">
        <w:rPr>
          <w:rStyle w:val="apple-converted-space"/>
          <w:color w:val="000000"/>
          <w:u w:val="single"/>
        </w:rPr>
        <w:t> </w:t>
      </w:r>
      <w:hyperlink r:id="rId55" w:history="1">
        <w:r w:rsidRPr="00EF7F0C">
          <w:rPr>
            <w:rStyle w:val="a4"/>
            <w:u w:val="none"/>
          </w:rPr>
          <w:t>четвертой</w:t>
        </w:r>
      </w:hyperlink>
      <w:r w:rsidRPr="00EF7F0C">
        <w:rPr>
          <w:rStyle w:val="apple-converted-space"/>
          <w:color w:val="000000"/>
        </w:rPr>
        <w:t> </w:t>
      </w:r>
      <w:r w:rsidRPr="00EF7F0C">
        <w:rPr>
          <w:color w:val="000000"/>
        </w:rPr>
        <w:t>настоящей статьи, совершенные в особо крупном размере, -</w:t>
      </w:r>
      <w:r w:rsidR="00EF7F0C" w:rsidRPr="00EF7F0C">
        <w:rPr>
          <w:color w:val="000000"/>
        </w:rPr>
        <w:t xml:space="preserve"> </w:t>
      </w:r>
      <w:r w:rsidRPr="00EF7F0C">
        <w:rPr>
          <w:color w:val="000000"/>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lastRenderedPageBreak/>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F237D0" w:rsidRPr="00EF7F0C" w:rsidRDefault="00F237D0" w:rsidP="00EF7F0C">
      <w:pPr>
        <w:pStyle w:val="a3"/>
        <w:shd w:val="clear" w:color="auto" w:fill="EFF6FE"/>
        <w:spacing w:before="0" w:beforeAutospacing="0" w:after="75" w:afterAutospacing="0"/>
        <w:jc w:val="both"/>
        <w:rPr>
          <w:color w:val="000000"/>
        </w:rPr>
      </w:pPr>
    </w:p>
    <w:p w:rsidR="00F237D0" w:rsidRPr="00EF7F0C" w:rsidRDefault="00A44D0C" w:rsidP="00EF7F0C">
      <w:pPr>
        <w:pStyle w:val="a3"/>
        <w:shd w:val="clear" w:color="auto" w:fill="EFF6FE"/>
        <w:spacing w:before="0" w:beforeAutospacing="0" w:after="75" w:afterAutospacing="0"/>
        <w:jc w:val="both"/>
        <w:rPr>
          <w:color w:val="000000"/>
        </w:rPr>
      </w:pPr>
      <w:hyperlink r:id="rId56" w:history="1">
        <w:r w:rsidR="00F237D0" w:rsidRPr="00EF7F0C">
          <w:rPr>
            <w:rStyle w:val="apple-style-span"/>
            <w:b/>
            <w:bCs/>
            <w:color w:val="FF0000"/>
          </w:rPr>
          <w:t>Статья 291.1</w:t>
        </w:r>
      </w:hyperlink>
      <w:r w:rsidR="00F237D0" w:rsidRPr="00EF7F0C">
        <w:rPr>
          <w:rStyle w:val="apple-style-span"/>
          <w:b/>
          <w:bCs/>
          <w:color w:val="FF0000"/>
        </w:rPr>
        <w:t>.</w:t>
      </w:r>
      <w:r w:rsidR="00F237D0" w:rsidRPr="00EF7F0C">
        <w:rPr>
          <w:rStyle w:val="apple-converted-space"/>
          <w:b/>
          <w:bCs/>
          <w:color w:val="FF0000"/>
          <w:u w:val="single"/>
        </w:rPr>
        <w:t> </w:t>
      </w:r>
      <w:r w:rsidR="00F237D0" w:rsidRPr="00EF7F0C">
        <w:rPr>
          <w:rStyle w:val="apple-style-span"/>
          <w:b/>
          <w:bCs/>
          <w:color w:val="FF0000"/>
        </w:rPr>
        <w:t>Посредничество во взяточничестве</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r w:rsidR="00EF7F0C" w:rsidRPr="00EF7F0C">
        <w:rPr>
          <w:color w:val="000000"/>
        </w:rPr>
        <w:t xml:space="preserve"> </w:t>
      </w:r>
      <w:r w:rsidRPr="00EF7F0C">
        <w:rPr>
          <w:color w:val="000000"/>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3. Посредничество во взяточничестве, совершенное:</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а) группой лиц по предварительному сговору или организованной группой;</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б) в крупном размере, -</w:t>
      </w:r>
      <w:r w:rsidR="00EF7F0C" w:rsidRPr="00EF7F0C">
        <w:rPr>
          <w:color w:val="000000"/>
        </w:rPr>
        <w:t xml:space="preserve"> </w:t>
      </w:r>
      <w:r w:rsidRPr="00EF7F0C">
        <w:rPr>
          <w:color w:val="000000"/>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4. Посредничество во взяточничестве, совершенное в особо крупном размере, -</w:t>
      </w:r>
      <w:r w:rsidR="00EF7F0C" w:rsidRPr="00EF7F0C">
        <w:rPr>
          <w:color w:val="000000"/>
        </w:rPr>
        <w:t xml:space="preserve"> </w:t>
      </w:r>
      <w:r w:rsidRPr="00EF7F0C">
        <w:rPr>
          <w:color w:val="000000"/>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5. Обещание или предложение посредничества во взяточничестве -наказывается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F237D0" w:rsidRPr="00EF7F0C" w:rsidRDefault="00A44D0C" w:rsidP="00EF7F0C">
      <w:pPr>
        <w:pStyle w:val="a3"/>
        <w:shd w:val="clear" w:color="auto" w:fill="EFF6FE"/>
        <w:spacing w:before="0" w:beforeAutospacing="0" w:after="75" w:afterAutospacing="0"/>
        <w:jc w:val="both"/>
        <w:rPr>
          <w:color w:val="000000"/>
        </w:rPr>
      </w:pPr>
      <w:hyperlink r:id="rId57" w:history="1">
        <w:r w:rsidR="00F237D0" w:rsidRPr="00EF7F0C">
          <w:rPr>
            <w:rStyle w:val="apple-style-span"/>
            <w:b/>
            <w:bCs/>
            <w:color w:val="FF0000"/>
          </w:rPr>
          <w:t>Статья 292</w:t>
        </w:r>
      </w:hyperlink>
      <w:r w:rsidR="00F237D0" w:rsidRPr="00EF7F0C">
        <w:rPr>
          <w:rStyle w:val="apple-style-span"/>
          <w:b/>
          <w:bCs/>
          <w:color w:val="FF0000"/>
        </w:rPr>
        <w:t>. Служебный подлог</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58" w:history="1">
        <w:r w:rsidRPr="00EF7F0C">
          <w:rPr>
            <w:rStyle w:val="a4"/>
            <w:u w:val="none"/>
          </w:rPr>
          <w:t>частью первой статьи 292.1</w:t>
        </w:r>
      </w:hyperlink>
      <w:r w:rsidRPr="00EF7F0C">
        <w:rPr>
          <w:color w:val="000000"/>
        </w:rPr>
        <w:t xml:space="preserve">настоящего </w:t>
      </w:r>
      <w:r w:rsidRPr="00EF7F0C">
        <w:rPr>
          <w:color w:val="000000"/>
        </w:rPr>
        <w:lastRenderedPageBreak/>
        <w:t>Кодекса), -</w:t>
      </w:r>
      <w:r w:rsidR="00EF7F0C" w:rsidRPr="00EF7F0C">
        <w:rPr>
          <w:color w:val="000000"/>
        </w:rPr>
        <w:t xml:space="preserve"> </w:t>
      </w:r>
      <w:r w:rsidRPr="00EF7F0C">
        <w:rPr>
          <w:color w:val="000000"/>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F237D0" w:rsidRPr="00EF7F0C" w:rsidRDefault="00F237D0" w:rsidP="00EF7F0C">
      <w:pPr>
        <w:pStyle w:val="a3"/>
        <w:shd w:val="clear" w:color="auto" w:fill="EFF6FE"/>
        <w:spacing w:before="0" w:beforeAutospacing="0" w:after="75" w:afterAutospacing="0"/>
        <w:jc w:val="both"/>
        <w:rPr>
          <w:color w:val="000000"/>
        </w:rPr>
      </w:pPr>
    </w:p>
    <w:p w:rsidR="00F237D0" w:rsidRPr="00EF7F0C" w:rsidRDefault="00A44D0C" w:rsidP="00EF7F0C">
      <w:pPr>
        <w:pStyle w:val="a3"/>
        <w:shd w:val="clear" w:color="auto" w:fill="EFF6FE"/>
        <w:spacing w:before="0" w:beforeAutospacing="0" w:after="75" w:afterAutospacing="0"/>
        <w:jc w:val="both"/>
        <w:rPr>
          <w:color w:val="000000"/>
        </w:rPr>
      </w:pPr>
      <w:hyperlink r:id="rId59" w:history="1">
        <w:r w:rsidR="00F237D0" w:rsidRPr="00EF7F0C">
          <w:rPr>
            <w:rStyle w:val="apple-style-span"/>
            <w:b/>
            <w:bCs/>
            <w:color w:val="FF0000"/>
          </w:rPr>
          <w:t>Статья 304</w:t>
        </w:r>
      </w:hyperlink>
      <w:r w:rsidR="00F237D0" w:rsidRPr="00EF7F0C">
        <w:rPr>
          <w:rStyle w:val="apple-style-span"/>
          <w:b/>
          <w:bCs/>
          <w:color w:val="FF0000"/>
        </w:rPr>
        <w:t>. Провокация взятки либо коммерческого подкупа</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r w:rsidR="00EF7F0C" w:rsidRPr="00EF7F0C">
        <w:rPr>
          <w:color w:val="000000"/>
        </w:rPr>
        <w:t xml:space="preserve"> </w:t>
      </w:r>
      <w:r w:rsidRPr="00EF7F0C">
        <w:rPr>
          <w:color w:val="000000"/>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237D0" w:rsidRPr="00EF7F0C" w:rsidRDefault="00F237D0" w:rsidP="00EF7F0C">
      <w:pPr>
        <w:pStyle w:val="a3"/>
        <w:shd w:val="clear" w:color="auto" w:fill="EFF6FE"/>
        <w:spacing w:before="0" w:beforeAutospacing="0" w:after="75" w:afterAutospacing="0"/>
        <w:jc w:val="both"/>
        <w:rPr>
          <w:color w:val="000000"/>
        </w:rPr>
      </w:pPr>
      <w:r w:rsidRPr="00EF7F0C">
        <w:rPr>
          <w:color w:val="000000"/>
        </w:rPr>
        <w:t>В связи с вопросами, возникающими у судов при рассмотрении уголовных дел о взяточничестве (</w:t>
      </w:r>
      <w:hyperlink r:id="rId60" w:history="1">
        <w:r w:rsidRPr="00EF7F0C">
          <w:rPr>
            <w:rStyle w:val="a4"/>
            <w:u w:val="none"/>
          </w:rPr>
          <w:t>статьи 290</w:t>
        </w:r>
      </w:hyperlink>
      <w:r w:rsidRPr="00EF7F0C">
        <w:rPr>
          <w:color w:val="000000"/>
          <w:u w:val="single"/>
        </w:rPr>
        <w:t>,</w:t>
      </w:r>
      <w:hyperlink r:id="rId61" w:history="1">
        <w:r w:rsidRPr="00EF7F0C">
          <w:rPr>
            <w:rStyle w:val="a4"/>
            <w:u w:val="none"/>
          </w:rPr>
          <w:t>291</w:t>
        </w:r>
      </w:hyperlink>
      <w:r w:rsidRPr="00EF7F0C">
        <w:rPr>
          <w:rStyle w:val="apple-converted-space"/>
          <w:color w:val="000000"/>
          <w:u w:val="single"/>
        </w:rPr>
        <w:t> </w:t>
      </w:r>
      <w:r w:rsidRPr="00EF7F0C">
        <w:rPr>
          <w:color w:val="000000"/>
          <w:u w:val="single"/>
        </w:rPr>
        <w:t>и</w:t>
      </w:r>
      <w:r w:rsidRPr="00EF7F0C">
        <w:rPr>
          <w:rStyle w:val="apple-converted-space"/>
          <w:color w:val="000000"/>
          <w:u w:val="single"/>
        </w:rPr>
        <w:t> </w:t>
      </w:r>
      <w:hyperlink r:id="rId62" w:history="1">
        <w:r w:rsidRPr="00EF7F0C">
          <w:rPr>
            <w:rStyle w:val="a4"/>
            <w:u w:val="none"/>
          </w:rPr>
          <w:t>291.1</w:t>
        </w:r>
      </w:hyperlink>
      <w:r w:rsidRPr="00EF7F0C">
        <w:rPr>
          <w:rStyle w:val="apple-converted-space"/>
          <w:color w:val="000000"/>
        </w:rPr>
        <w:t> </w:t>
      </w:r>
      <w:r w:rsidRPr="00EF7F0C">
        <w:rPr>
          <w:color w:val="000000"/>
        </w:rPr>
        <w:t>УК РФ) и об иных связанных с ним преступлениях, в том числе коррупционных (в частности, предусмотренных </w:t>
      </w:r>
      <w:hyperlink r:id="rId63" w:history="1">
        <w:r w:rsidRPr="00EF7F0C">
          <w:rPr>
            <w:rStyle w:val="a4"/>
            <w:u w:val="none"/>
          </w:rPr>
          <w:t>статьями 159</w:t>
        </w:r>
      </w:hyperlink>
      <w:r w:rsidRPr="00EF7F0C">
        <w:rPr>
          <w:color w:val="000000"/>
          <w:u w:val="single"/>
        </w:rPr>
        <w:t>,</w:t>
      </w:r>
      <w:r w:rsidRPr="00EF7F0C">
        <w:rPr>
          <w:rStyle w:val="apple-converted-space"/>
          <w:color w:val="000000"/>
        </w:rPr>
        <w:t> </w:t>
      </w:r>
      <w:hyperlink r:id="rId64" w:history="1">
        <w:r w:rsidRPr="00EF7F0C">
          <w:rPr>
            <w:rStyle w:val="a4"/>
            <w:u w:val="none"/>
          </w:rPr>
          <w:t>160</w:t>
        </w:r>
      </w:hyperlink>
      <w:r w:rsidRPr="00EF7F0C">
        <w:rPr>
          <w:color w:val="000000"/>
          <w:u w:val="single"/>
        </w:rPr>
        <w:t>,</w:t>
      </w:r>
      <w:r w:rsidRPr="00EF7F0C">
        <w:rPr>
          <w:rStyle w:val="apple-converted-space"/>
          <w:color w:val="000000"/>
          <w:u w:val="single"/>
        </w:rPr>
        <w:t> </w:t>
      </w:r>
      <w:hyperlink r:id="rId65" w:history="1">
        <w:r w:rsidRPr="00EF7F0C">
          <w:rPr>
            <w:rStyle w:val="a4"/>
            <w:u w:val="none"/>
          </w:rPr>
          <w:t>204</w:t>
        </w:r>
      </w:hyperlink>
      <w:r w:rsidRPr="00EF7F0C">
        <w:rPr>
          <w:color w:val="000000"/>
          <w:u w:val="single"/>
        </w:rPr>
        <w:t>,</w:t>
      </w:r>
      <w:r w:rsidRPr="00EF7F0C">
        <w:rPr>
          <w:rStyle w:val="apple-converted-space"/>
          <w:color w:val="000000"/>
          <w:u w:val="single"/>
        </w:rPr>
        <w:t> </w:t>
      </w:r>
      <w:hyperlink r:id="rId66" w:history="1">
        <w:r w:rsidRPr="00EF7F0C">
          <w:rPr>
            <w:rStyle w:val="a4"/>
            <w:u w:val="none"/>
          </w:rPr>
          <w:t>292</w:t>
        </w:r>
      </w:hyperlink>
      <w:r w:rsidRPr="00EF7F0C">
        <w:rPr>
          <w:color w:val="000000"/>
          <w:u w:val="single"/>
        </w:rPr>
        <w:t>,</w:t>
      </w:r>
      <w:r w:rsidRPr="00EF7F0C">
        <w:rPr>
          <w:rStyle w:val="apple-converted-space"/>
          <w:color w:val="000000"/>
          <w:u w:val="single"/>
        </w:rPr>
        <w:t> </w:t>
      </w:r>
      <w:hyperlink r:id="rId67" w:history="1">
        <w:r w:rsidRPr="00EF7F0C">
          <w:rPr>
            <w:rStyle w:val="a4"/>
            <w:u w:val="none"/>
          </w:rPr>
          <w:t>304</w:t>
        </w:r>
      </w:hyperlink>
      <w:r w:rsidRPr="00EF7F0C">
        <w:rPr>
          <w:color w:val="000000"/>
        </w:rPr>
        <w:t xml:space="preserve">УК РФ), и в целях обеспечения единства судебной практики Пленумом Верховного Суда Российской Федерации, </w:t>
      </w:r>
      <w:proofErr w:type="spellStart"/>
      <w:r w:rsidRPr="00EF7F0C">
        <w:rPr>
          <w:color w:val="000000"/>
        </w:rPr>
        <w:t>руководствуясь</w:t>
      </w:r>
      <w:hyperlink r:id="rId68" w:history="1">
        <w:r w:rsidRPr="00EF7F0C">
          <w:rPr>
            <w:rStyle w:val="a4"/>
            <w:u w:val="none"/>
          </w:rPr>
          <w:t>статьей</w:t>
        </w:r>
        <w:proofErr w:type="spellEnd"/>
        <w:r w:rsidRPr="00EF7F0C">
          <w:rPr>
            <w:rStyle w:val="a4"/>
            <w:u w:val="none"/>
          </w:rPr>
          <w:t xml:space="preserve"> 126</w:t>
        </w:r>
      </w:hyperlink>
      <w:r w:rsidRPr="00EF7F0C">
        <w:rPr>
          <w:rStyle w:val="apple-converted-space"/>
          <w:color w:val="000000"/>
        </w:rPr>
        <w:t> </w:t>
      </w:r>
      <w:r w:rsidRPr="00EF7F0C">
        <w:rPr>
          <w:color w:val="000000"/>
        </w:rPr>
        <w:t>Конституции Российской Федерации, </w:t>
      </w:r>
      <w:hyperlink r:id="rId69" w:history="1">
        <w:r w:rsidRPr="00EF7F0C">
          <w:rPr>
            <w:rStyle w:val="a4"/>
            <w:u w:val="none"/>
          </w:rPr>
          <w:t>статьями 9</w:t>
        </w:r>
      </w:hyperlink>
      <w:r w:rsidRPr="00EF7F0C">
        <w:rPr>
          <w:color w:val="000000"/>
          <w:u w:val="single"/>
        </w:rPr>
        <w:t>,</w:t>
      </w:r>
      <w:r w:rsidRPr="00EF7F0C">
        <w:rPr>
          <w:rStyle w:val="apple-converted-space"/>
          <w:color w:val="000000"/>
          <w:u w:val="single"/>
        </w:rPr>
        <w:t> </w:t>
      </w:r>
      <w:hyperlink r:id="rId70" w:history="1">
        <w:r w:rsidRPr="00EF7F0C">
          <w:rPr>
            <w:rStyle w:val="a4"/>
            <w:u w:val="none"/>
          </w:rPr>
          <w:t>14</w:t>
        </w:r>
      </w:hyperlink>
      <w:r w:rsidRPr="00EF7F0C">
        <w:rPr>
          <w:rStyle w:val="apple-converted-space"/>
          <w:color w:val="000000"/>
        </w:rPr>
        <w:t> </w:t>
      </w:r>
      <w:r w:rsidRPr="00EF7F0C">
        <w:rPr>
          <w:color w:val="000000"/>
        </w:rPr>
        <w:t>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E44132" w:rsidRPr="00EF7F0C" w:rsidRDefault="00E44132" w:rsidP="00EF7F0C">
      <w:pPr>
        <w:jc w:val="both"/>
        <w:rPr>
          <w:rFonts w:ascii="Times New Roman" w:hAnsi="Times New Roman" w:cs="Times New Roman"/>
          <w:sz w:val="24"/>
          <w:szCs w:val="24"/>
        </w:rPr>
      </w:pPr>
    </w:p>
    <w:sectPr w:rsidR="00E44132" w:rsidRPr="00EF7F0C" w:rsidSect="00EF7F0C">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7D0"/>
    <w:rsid w:val="00A44D0C"/>
    <w:rsid w:val="00E44132"/>
    <w:rsid w:val="00EF7F0C"/>
    <w:rsid w:val="00F23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84294-AE52-49A6-B43A-C2B88BB9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37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F237D0"/>
  </w:style>
  <w:style w:type="character" w:styleId="a4">
    <w:name w:val="Hyperlink"/>
    <w:basedOn w:val="a0"/>
    <w:uiPriority w:val="99"/>
    <w:semiHidden/>
    <w:unhideWhenUsed/>
    <w:rsid w:val="00F237D0"/>
    <w:rPr>
      <w:color w:val="0000FF"/>
      <w:u w:val="single"/>
    </w:rPr>
  </w:style>
  <w:style w:type="character" w:customStyle="1" w:styleId="apple-converted-space">
    <w:name w:val="apple-converted-space"/>
    <w:basedOn w:val="a0"/>
    <w:rsid w:val="00F237D0"/>
  </w:style>
  <w:style w:type="paragraph" w:styleId="a5">
    <w:name w:val="Balloon Text"/>
    <w:basedOn w:val="a"/>
    <w:link w:val="a6"/>
    <w:uiPriority w:val="99"/>
    <w:semiHidden/>
    <w:unhideWhenUsed/>
    <w:rsid w:val="00EF7F0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F7F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98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343DE4663F6B8F5B09D472A6C353849D080D4FE2F90D8E8D32A702210003D0ECC6E399k2K4J" TargetMode="External"/><Relationship Id="rId18" Type="http://schemas.openxmlformats.org/officeDocument/2006/relationships/hyperlink" Target="consultantplus://offline/ref=F4343DE4663F6B8F5B09D472A6C353849D080D4FE2F90D8E8D32A702210003D0ECC6E39A2DB5BB7DkDKBJ" TargetMode="External"/><Relationship Id="rId26" Type="http://schemas.openxmlformats.org/officeDocument/2006/relationships/hyperlink" Target="consultantplus://offline/ref=F4343DE4663F6B8F5B09D472A6C353849D080343E1F60D8E8D32A702210003D0ECC6E39A2DB4B374kDKCJ" TargetMode="External"/><Relationship Id="rId39" Type="http://schemas.openxmlformats.org/officeDocument/2006/relationships/hyperlink" Target="consultantplus://offline/ref=F4343DE4663F6B8F5B09D472A6C353849D080343E1F60D8E8D32A702210003D0ECC6E39F2BkBK2J" TargetMode="External"/><Relationship Id="rId21" Type="http://schemas.openxmlformats.org/officeDocument/2006/relationships/hyperlink" Target="consultantplus://offline/ref=F4343DE4663F6B8F5B09D472A6C353849D080343E1F60D8E8D32A702210003D0ECC6E39A2DB7BC7CkDKAJ" TargetMode="External"/><Relationship Id="rId34" Type="http://schemas.openxmlformats.org/officeDocument/2006/relationships/hyperlink" Target="consultantplus://offline/ref=F4343DE4663F6B8F5B09D472A6C353849D080343E1F60D8E8D32A702210003D0ECC6E39A2DB4B27AkDKDJ" TargetMode="External"/><Relationship Id="rId42" Type="http://schemas.openxmlformats.org/officeDocument/2006/relationships/hyperlink" Target="consultantplus://offline/ref=F4343DE4663F6B8F5B09D472A6C353849D080343E1F60D8E8D32A702210003D0ECC6E39F2BkBK2J" TargetMode="External"/><Relationship Id="rId47" Type="http://schemas.openxmlformats.org/officeDocument/2006/relationships/hyperlink" Target="consultantplus://offline/ref=F4343DE4663F6B8F5B09D472A6C353849D080343E1F60D8E8D32A702210003D0ECC6E39F25kBK1J" TargetMode="External"/><Relationship Id="rId50" Type="http://schemas.openxmlformats.org/officeDocument/2006/relationships/hyperlink" Target="consultantplus://offline/ref=F4343DE4663F6B8F5B09D472A6C353849D080343E1F60D8E8D32A702210003D0ECC6E39F24kBKDJ" TargetMode="External"/><Relationship Id="rId55" Type="http://schemas.openxmlformats.org/officeDocument/2006/relationships/hyperlink" Target="consultantplus://offline/ref=F4343DE4663F6B8F5B09D472A6C353849D080343E1F60D8E8D32A702210003D0ECC6E39F24kBK4J" TargetMode="External"/><Relationship Id="rId63" Type="http://schemas.openxmlformats.org/officeDocument/2006/relationships/hyperlink" Target="consultantplus://offline/ref=F4343DE4663F6B8F5B09D472A6C353849D080343E1F60D8E8D32A702210003D0ECC6E39A2DB7BC7CkDKAJ" TargetMode="External"/><Relationship Id="rId68" Type="http://schemas.openxmlformats.org/officeDocument/2006/relationships/hyperlink" Target="consultantplus://offline/ref=F4343DE4663F6B8F5B09D472A6C353849E050C43EBA65A8CDC67A90729504BC0A283EE9B28B3kBKBJ" TargetMode="External"/><Relationship Id="rId7" Type="http://schemas.openxmlformats.org/officeDocument/2006/relationships/hyperlink" Target="consultantplus://offline/ref=F4343DE4663F6B8F5B09D472A6C353849D080D4FE2F90D8E8D32A702210003D0ECC6E399k2K4J"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4343DE4663F6B8F5B09D472A6C353849D0D0F43E9F00D8E8D32A70221k0K0J" TargetMode="External"/><Relationship Id="rId29" Type="http://schemas.openxmlformats.org/officeDocument/2006/relationships/hyperlink" Target="consultantplus://offline/ref=F4343DE4663F6B8F5B09D472A6C353849D080343E1F60D8E8D32A702210003D0ECC6E39F28kBK2J" TargetMode="External"/><Relationship Id="rId1" Type="http://schemas.openxmlformats.org/officeDocument/2006/relationships/styles" Target="styles.xml"/><Relationship Id="rId6" Type="http://schemas.openxmlformats.org/officeDocument/2006/relationships/hyperlink" Target="consultantplus://offline/ref=F4343DE4663F6B8F5B09D472A6C353849D080D4FE2F90D8E8D32A702210003D0ECC6E398k2KCJ" TargetMode="External"/><Relationship Id="rId11" Type="http://schemas.openxmlformats.org/officeDocument/2006/relationships/hyperlink" Target="consultantplus://offline/ref=F4343DE4663F6B8F5B09D472A6C353849D080D4FE2F90D8E8D32A702210003D0ECC6E398k2KCJ" TargetMode="External"/><Relationship Id="rId24" Type="http://schemas.openxmlformats.org/officeDocument/2006/relationships/hyperlink" Target="consultantplus://offline/ref=F4343DE4663F6B8F5B09D472A6C353849D080343E1F60D8E8D32A702210003D0ECC6E39A2DB4B87BkDKBJ" TargetMode="External"/><Relationship Id="rId32" Type="http://schemas.openxmlformats.org/officeDocument/2006/relationships/hyperlink" Target="consultantplus://offline/ref=F4343DE4663F6B8F5B09D472A6C353849D080343E1F60D8E8D32A702210003D0ECC6E39A2DB4B27AkDK8J" TargetMode="External"/><Relationship Id="rId37" Type="http://schemas.openxmlformats.org/officeDocument/2006/relationships/hyperlink" Target="consultantplus://offline/ref=F4343DE4663F6B8F5B09D472A6C353849D080343E1F60D8E8D32A702210003D0ECC6E39F2BkBK2J" TargetMode="External"/><Relationship Id="rId40" Type="http://schemas.openxmlformats.org/officeDocument/2006/relationships/hyperlink" Target="consultantplus://offline/ref=F4343DE4663F6B8F5B09D472A6C353849D080343E1F60D8E8D32A702210003D0ECC6E39F2AkBK4J" TargetMode="External"/><Relationship Id="rId45" Type="http://schemas.openxmlformats.org/officeDocument/2006/relationships/hyperlink" Target="consultantplus://offline/ref=F4343DE4663F6B8F5B09D472A6C353849D080343E1F60D8E8D32A702210003D0ECC6E39F2AkBK3J" TargetMode="External"/><Relationship Id="rId53" Type="http://schemas.openxmlformats.org/officeDocument/2006/relationships/hyperlink" Target="consultantplus://offline/ref=F4343DE4663F6B8F5B09D472A6C353849D080343E1F60D8E8D32A702210003D0ECC6E39F25kBKCJ" TargetMode="External"/><Relationship Id="rId58" Type="http://schemas.openxmlformats.org/officeDocument/2006/relationships/hyperlink" Target="consultantplus://offline/ref=F4343DE4663F6B8F5B09D472A6C353849D080343E1F60D8E8D32A702210003D0ECC6E39A2DB6B97DkDKAJ" TargetMode="External"/><Relationship Id="rId66" Type="http://schemas.openxmlformats.org/officeDocument/2006/relationships/hyperlink" Target="consultantplus://offline/ref=F4343DE4663F6B8F5B09D472A6C353849D080343E1F60D8E8D32A702210003D0ECC6E39A2DB4B37EkDKBJ" TargetMode="External"/><Relationship Id="rId5" Type="http://schemas.openxmlformats.org/officeDocument/2006/relationships/hyperlink" Target="consultantplus://offline/ref=F4343DE4663F6B8F5B09D472A6C353849D080D4FE2F90D8E8D32A702210003D0ECC6E399k2K4J" TargetMode="External"/><Relationship Id="rId15" Type="http://schemas.openxmlformats.org/officeDocument/2006/relationships/hyperlink" Target="consultantplus://offline/ref=F4343DE4663F6B8F5B09D472A6C353849D080D4FE2F90D8E8D32A702210003D0ECC6E398k2KEJ" TargetMode="External"/><Relationship Id="rId23" Type="http://schemas.openxmlformats.org/officeDocument/2006/relationships/hyperlink" Target="consultantplus://offline/ref=F4343DE4663F6B8F5B09D472A6C353849D080343E1F60D8E8D32A702210003D0ECC6E39A2FB1kBK8J" TargetMode="External"/><Relationship Id="rId28" Type="http://schemas.openxmlformats.org/officeDocument/2006/relationships/hyperlink" Target="consultantplus://offline/ref=F4343DE4663F6B8F5B09D472A6C353849D080343E1F60D8E8D32A702210003D0ECC6E39F28kBK4J" TargetMode="External"/><Relationship Id="rId36" Type="http://schemas.openxmlformats.org/officeDocument/2006/relationships/hyperlink" Target="consultantplus://offline/ref=F4343DE4663F6B8F5B09D472A6C353849D080343E1F60D8E8D32A702210003D0ECC6E39F2BkBK3J" TargetMode="External"/><Relationship Id="rId49" Type="http://schemas.openxmlformats.org/officeDocument/2006/relationships/hyperlink" Target="consultantplus://offline/ref=F4343DE4663F6B8F5B09D472A6C353849D080343E1F60D8E8D32A702210003D0ECC6E39F25kBK1J" TargetMode="External"/><Relationship Id="rId57" Type="http://schemas.openxmlformats.org/officeDocument/2006/relationships/hyperlink" Target="consultantplus://offline/ref=F4343DE4663F6B8F5B09D472A6C353849D080343E1F60D8E8D32A702210003D0ECC6E39A2DB4B37EkDKBJ" TargetMode="External"/><Relationship Id="rId61" Type="http://schemas.openxmlformats.org/officeDocument/2006/relationships/hyperlink" Target="consultantplus://offline/ref=F4343DE4663F6B8F5B09D472A6C353849D080343E1F60D8E8D32A702210003D0ECC6E39F25kBK1J" TargetMode="External"/><Relationship Id="rId10" Type="http://schemas.openxmlformats.org/officeDocument/2006/relationships/hyperlink" Target="consultantplus://offline/ref=F4343DE4663F6B8F5B09D472A6C353849D080D4FE2F90D8E8D32A702210003D0ECC6E399k2K4J" TargetMode="External"/><Relationship Id="rId19" Type="http://schemas.openxmlformats.org/officeDocument/2006/relationships/hyperlink" Target="consultantplus://offline/ref=F4343DE4663F6B8F5B09D472A6C353849D080D4FE2F90D8E8D32A702210003D0ECC6E392k2KDJ" TargetMode="External"/><Relationship Id="rId31" Type="http://schemas.openxmlformats.org/officeDocument/2006/relationships/hyperlink" Target="consultantplus://offline/ref=F4343DE4663F6B8F5B09D472A6C353849D080343E1F60D8E8D32A702210003D0ECC6E39F28kBK6J" TargetMode="External"/><Relationship Id="rId44" Type="http://schemas.openxmlformats.org/officeDocument/2006/relationships/hyperlink" Target="consultantplus://offline/ref=F4343DE4663F6B8F5B09D472A6C353849D080343E1F60D8E8D32A702210003D0ECC6E39F2AkBK6J" TargetMode="External"/><Relationship Id="rId52" Type="http://schemas.openxmlformats.org/officeDocument/2006/relationships/hyperlink" Target="consultantplus://offline/ref=F4343DE4663F6B8F5B09D472A6C353849D080343E1F60D8E8D32A702210003D0ECC6E39F25kBK0J" TargetMode="External"/><Relationship Id="rId60" Type="http://schemas.openxmlformats.org/officeDocument/2006/relationships/hyperlink" Target="consultantplus://offline/ref=F4343DE4663F6B8F5B09D472A6C353849D080343E1F60D8E8D32A702210003D0ECC6E39F2BkBK3J" TargetMode="External"/><Relationship Id="rId65" Type="http://schemas.openxmlformats.org/officeDocument/2006/relationships/hyperlink" Target="consultantplus://offline/ref=F4343DE4663F6B8F5B09D472A6C353849D080343E1F60D8E8D32A702210003D0ECC6E39F28kBK5J" TargetMode="External"/><Relationship Id="rId4" Type="http://schemas.openxmlformats.org/officeDocument/2006/relationships/hyperlink" Target="consultantplus://offline/ref=F4343DE4663F6B8F5B09D472A6C353849D080D4FE2F90D8E8D32A702210003D0ECC6E399k2K5J" TargetMode="External"/><Relationship Id="rId9" Type="http://schemas.openxmlformats.org/officeDocument/2006/relationships/hyperlink" Target="consultantplus://offline/ref=F4343DE4663F6B8F5B09D472A6C353849D080D4FE2F90D8E8D32A702210003D0ECC6E398k2KEJ" TargetMode="External"/><Relationship Id="rId14" Type="http://schemas.openxmlformats.org/officeDocument/2006/relationships/hyperlink" Target="consultantplus://offline/ref=F4343DE4663F6B8F5B09D472A6C353849D080D4FE2F90D8E8D32A702210003D0ECC6E398k2KFJ" TargetMode="External"/><Relationship Id="rId22" Type="http://schemas.openxmlformats.org/officeDocument/2006/relationships/hyperlink" Target="consultantplus://offline/ref=F4343DE4663F6B8F5B09D472A6C353849D080343E1F60D8E8D32A702210003D0ECC6E39A2DB7BC7CkDKAJ" TargetMode="External"/><Relationship Id="rId27" Type="http://schemas.openxmlformats.org/officeDocument/2006/relationships/hyperlink" Target="consultantplus://offline/ref=F4343DE4663F6B8F5B09D472A6C353849D080343E1F60D8E8D32A702210003D0ECC6E39F28kBK5J" TargetMode="External"/><Relationship Id="rId30" Type="http://schemas.openxmlformats.org/officeDocument/2006/relationships/hyperlink" Target="consultantplus://offline/ref=F4343DE4663F6B8F5B09D472A6C353849D080343E1F60D8E8D32A702210003D0ECC6E39F28kBK4J" TargetMode="External"/><Relationship Id="rId35" Type="http://schemas.openxmlformats.org/officeDocument/2006/relationships/hyperlink" Target="consultantplus://offline/ref=F4343DE4663F6B8F5B09D472A6C353849E050C43EBA65A8CDC67A9k0K7J" TargetMode="External"/><Relationship Id="rId43" Type="http://schemas.openxmlformats.org/officeDocument/2006/relationships/hyperlink" Target="consultantplus://offline/ref=F4343DE4663F6B8F5B09D472A6C353849D080343E1F60D8E8D32A702210003D0ECC6E39F2AkBK4J" TargetMode="External"/><Relationship Id="rId48" Type="http://schemas.openxmlformats.org/officeDocument/2006/relationships/hyperlink" Target="consultantplus://offline/ref=F4343DE4663F6B8F5B09D472A6C353849D080343E1F60D8E8D32A702210003D0ECC6E39F24kBKDJ" TargetMode="External"/><Relationship Id="rId56" Type="http://schemas.openxmlformats.org/officeDocument/2006/relationships/hyperlink" Target="consultantplus://offline/ref=F4343DE4663F6B8F5B09D472A6C353849D080343E1F60D8E8D32A702210003D0ECC6E39F24kBKDJ" TargetMode="External"/><Relationship Id="rId64" Type="http://schemas.openxmlformats.org/officeDocument/2006/relationships/hyperlink" Target="consultantplus://offline/ref=F4343DE4663F6B8F5B09D472A6C353849D080343E1F60D8E8D32A702210003D0ECC6E39A2DB7BC7DkDKAJ" TargetMode="External"/><Relationship Id="rId69" Type="http://schemas.openxmlformats.org/officeDocument/2006/relationships/hyperlink" Target="consultantplus://offline/ref=F4343DE4663F6B8F5B09D472A6C353849D0E0342E6F70D8E8D32A702210003D0ECC6E39A2DB5BA79kDKDJ" TargetMode="External"/><Relationship Id="rId8" Type="http://schemas.openxmlformats.org/officeDocument/2006/relationships/hyperlink" Target="consultantplus://offline/ref=F4343DE4663F6B8F5B09D472A6C353849D080D4FE2F90D8E8D32A702210003D0ECC6E399k2K4J" TargetMode="External"/><Relationship Id="rId51" Type="http://schemas.openxmlformats.org/officeDocument/2006/relationships/hyperlink" Target="consultantplus://offline/ref=F4343DE4663F6B8F5B09D472A6C353849D080343E1F60D8E8D32A702210003D0ECC6E39F25kBK1J"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F4343DE4663F6B8F5B09D472A6C353849D080D4FE2F90D8E8D32A702210003D0ECC6E399k2K4J" TargetMode="External"/><Relationship Id="rId17" Type="http://schemas.openxmlformats.org/officeDocument/2006/relationships/hyperlink" Target="consultantplus://offline/ref=F4343DE4663F6B8F5B09D472A6C353849D0D0F43E9F00D8E8D32A702210003D0ECC6E39A2DB5BA7CkDKEJ" TargetMode="External"/><Relationship Id="rId25" Type="http://schemas.openxmlformats.org/officeDocument/2006/relationships/hyperlink" Target="consultantplus://offline/ref=F4343DE4663F6B8F5B09D472A6C353849D080343E1F60D8E8D32A702210003D0ECC6E39A2DB7B27CkDK3J" TargetMode="External"/><Relationship Id="rId33" Type="http://schemas.openxmlformats.org/officeDocument/2006/relationships/hyperlink" Target="consultantplus://offline/ref=F4343DE4663F6B8F5B09D472A6C353849D080343E1F60D8E8D32A702210003D0ECC6E39A2DB4B27AkDKFJ" TargetMode="External"/><Relationship Id="rId38" Type="http://schemas.openxmlformats.org/officeDocument/2006/relationships/hyperlink" Target="consultantplus://offline/ref=F4343DE4663F6B8F5B09D472A6C353849D080343E1F60D8E8D32A702210003D0ECC6E39F2AkBK4J" TargetMode="External"/><Relationship Id="rId46" Type="http://schemas.openxmlformats.org/officeDocument/2006/relationships/hyperlink" Target="consultantplus://offline/ref=F4343DE4663F6B8F5B09D472A6C353849D080343E1F60D8E8D32A702210003D0ECC6E39F2AkBK2J" TargetMode="External"/><Relationship Id="rId59" Type="http://schemas.openxmlformats.org/officeDocument/2006/relationships/hyperlink" Target="consultantplus://offline/ref=F4343DE4663F6B8F5B09D472A6C353849D080343E1F60D8E8D32A702210003D0ECC6E39A2DB4B374kDKCJ" TargetMode="External"/><Relationship Id="rId67" Type="http://schemas.openxmlformats.org/officeDocument/2006/relationships/hyperlink" Target="consultantplus://offline/ref=F4343DE4663F6B8F5B09D472A6C353849D080343E1F60D8E8D32A702210003D0ECC6E39A2DB4B374kDKCJ" TargetMode="External"/><Relationship Id="rId20" Type="http://schemas.openxmlformats.org/officeDocument/2006/relationships/hyperlink" Target="consultantplus://offline/ref=F4343DE4663F6B8F5B09D472A6C353849D080D4FE2F90D8E8D32A702210003D0ECC6E39A2DB5BB7DkDK8J" TargetMode="External"/><Relationship Id="rId41" Type="http://schemas.openxmlformats.org/officeDocument/2006/relationships/hyperlink" Target="consultantplus://offline/ref=F4343DE4663F6B8F5B09D472A6C353849D080343E1F60D8E8D32A702210003D0ECC6E39F2AkBK6J" TargetMode="External"/><Relationship Id="rId54" Type="http://schemas.openxmlformats.org/officeDocument/2006/relationships/hyperlink" Target="consultantplus://offline/ref=F4343DE4663F6B8F5B09D472A6C353849D080343E1F60D8E8D32A702210003D0ECC6E39F25kBK0J" TargetMode="External"/><Relationship Id="rId62" Type="http://schemas.openxmlformats.org/officeDocument/2006/relationships/hyperlink" Target="consultantplus://offline/ref=F4343DE4663F6B8F5B09D472A6C353849D080343E1F60D8E8D32A702210003D0ECC6E39F24kBKDJ" TargetMode="External"/><Relationship Id="rId70" Type="http://schemas.openxmlformats.org/officeDocument/2006/relationships/hyperlink" Target="consultantplus://offline/ref=F4343DE4663F6B8F5B09D472A6C353849D0E0342E6F70D8E8D32A702210003D0ECC6E39A2DB5BA74kDK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6387</Words>
  <Characters>36408</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2016-09-26T12:07:00Z</cp:lastPrinted>
  <dcterms:created xsi:type="dcterms:W3CDTF">2016-09-21T09:16:00Z</dcterms:created>
  <dcterms:modified xsi:type="dcterms:W3CDTF">2016-09-26T13:11:00Z</dcterms:modified>
</cp:coreProperties>
</file>